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1396F" w14:textId="7777777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>MuseoCity Spin-off</w:t>
      </w:r>
    </w:p>
    <w:p w14:paraId="43913970" w14:textId="77777777" w:rsidR="00541FF2" w:rsidRDefault="00541FF2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8"/>
          <w:szCs w:val="8"/>
        </w:rPr>
      </w:pPr>
    </w:p>
    <w:p w14:paraId="43913971" w14:textId="7777777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  <w:u w:val="single"/>
        </w:rPr>
      </w:pPr>
      <w:r>
        <w:rPr>
          <w:rFonts w:ascii="Schibsted Grotesk" w:eastAsia="Schibsted Grotesk" w:hAnsi="Schibsted Grotesk" w:cs="Schibsted Grotesk"/>
          <w:sz w:val="26"/>
          <w:szCs w:val="26"/>
          <w:u w:val="single"/>
        </w:rPr>
        <w:t>5° appuntamento:</w:t>
      </w:r>
    </w:p>
    <w:p w14:paraId="43913972" w14:textId="7CD5385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Incontro: “Culture d</w:t>
      </w:r>
      <w:r w:rsidR="00873977">
        <w:rPr>
          <w:rFonts w:ascii="Schibsted Grotesk" w:eastAsia="Schibsted Grotesk" w:hAnsi="Schibsted Grotesk" w:cs="Schibsted Grotesk"/>
          <w:sz w:val="26"/>
          <w:szCs w:val="26"/>
        </w:rPr>
        <w:t>’</w:t>
      </w:r>
      <w:r>
        <w:rPr>
          <w:rFonts w:ascii="Schibsted Grotesk" w:eastAsia="Schibsted Grotesk" w:hAnsi="Schibsted Grotesk" w:cs="Schibsted Grotesk"/>
          <w:sz w:val="26"/>
          <w:szCs w:val="26"/>
        </w:rPr>
        <w:t>impresa”</w:t>
      </w:r>
    </w:p>
    <w:p w14:paraId="43913973" w14:textId="7777777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Martedì 19 novembre, ore 18.30, Fondazione AEM, Milano</w:t>
      </w:r>
    </w:p>
    <w:p w14:paraId="43913974" w14:textId="77777777" w:rsidR="00541FF2" w:rsidRDefault="00541FF2">
      <w:pPr>
        <w:rPr>
          <w:rFonts w:ascii="Schibsted Grotesk" w:eastAsia="Schibsted Grotesk" w:hAnsi="Schibsted Grotesk" w:cs="Schibsted Grotesk"/>
          <w:i/>
          <w:sz w:val="14"/>
          <w:szCs w:val="14"/>
        </w:rPr>
      </w:pPr>
    </w:p>
    <w:p w14:paraId="43913975" w14:textId="77777777" w:rsidR="00541FF2" w:rsidRDefault="00AD1896">
      <w:pPr>
        <w:ind w:left="-426" w:right="-314" w:firstLine="426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  <w:r>
        <w:rPr>
          <w:rFonts w:ascii="Schibsted Grotesk" w:eastAsia="Schibsted Grotesk" w:hAnsi="Schibsted Grotesk" w:cs="Schibsted Grotesk"/>
          <w:i/>
        </w:rPr>
        <w:t>Una tavola rotonda sulla cultura d’impresa, la sua promozione, il suo valore e il suo significato.</w:t>
      </w:r>
    </w:p>
    <w:p w14:paraId="43913976" w14:textId="77777777" w:rsidR="00541FF2" w:rsidRDefault="00541FF2">
      <w:pPr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bookmarkStart w:id="0" w:name="_heading=h.gjdgxs" w:colFirst="0" w:colLast="0"/>
      <w:bookmarkEnd w:id="0"/>
    </w:p>
    <w:p w14:paraId="43913977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Comunicato stampa 16.10.2024 – Giunge alla sua conclusione il ciclo di incontri </w:t>
      </w:r>
      <w:r>
        <w:rPr>
          <w:rFonts w:ascii="Schibsted Grotesk" w:eastAsia="Schibsted Grotesk" w:hAnsi="Schibsted Grotesk" w:cs="Schibsted Grotesk"/>
          <w:b/>
          <w:i/>
          <w:sz w:val="21"/>
          <w:szCs w:val="21"/>
          <w:highlight w:val="white"/>
        </w:rPr>
        <w:t>MuseoCity</w:t>
      </w:r>
      <w:r>
        <w:rPr>
          <w:rFonts w:ascii="Schibsted Grotesk" w:eastAsia="Schibsted Grotesk" w:hAnsi="Schibsted Grotesk" w:cs="Schibsted Grotesk"/>
          <w:b/>
          <w:i/>
          <w:sz w:val="21"/>
          <w:szCs w:val="21"/>
          <w:highlight w:val="white"/>
        </w:rPr>
        <w:br/>
        <w:t>Spin-off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,</w:t>
      </w: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 xml:space="preserve"> 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promosso dall’associazione</w:t>
      </w: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 xml:space="preserve"> MuseoCity 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con l’obiettivo di proporre momenti di condivisione e arricchimento, alla scoperta del patrimonio artistico milanese.</w:t>
      </w:r>
    </w:p>
    <w:p w14:paraId="43913978" w14:textId="1ADF68A1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“Culture </w:t>
      </w:r>
      <w:r w:rsidR="0031362E">
        <w:rPr>
          <w:rFonts w:ascii="Schibsted Grotesk" w:eastAsia="Schibsted Grotesk" w:hAnsi="Schibsted Grotesk" w:cs="Schibsted Grotesk"/>
          <w:sz w:val="21"/>
          <w:szCs w:val="21"/>
        </w:rPr>
        <w:t>d’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impresa” è il tema dell’ultimo appuntamento, fissato per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martedì 19 novembre</w:t>
      </w:r>
      <w:r>
        <w:rPr>
          <w:rFonts w:ascii="Schibsted Grotesk" w:eastAsia="Schibsted Grotesk" w:hAnsi="Schibsted Grotesk" w:cs="Schibsted Grotesk"/>
          <w:sz w:val="21"/>
          <w:szCs w:val="21"/>
        </w:rPr>
        <w:t>, presso gli spazi di Fondazione AEM</w:t>
      </w:r>
      <w:r w:rsidR="00873977">
        <w:rPr>
          <w:rFonts w:ascii="Schibsted Grotesk" w:eastAsia="Schibsted Grotesk" w:hAnsi="Schibsted Grotesk" w:cs="Schibsted Grotesk"/>
          <w:sz w:val="21"/>
          <w:szCs w:val="21"/>
        </w:rPr>
        <w:t>, in occasione della XXIII Settimana della Cultura d’Impresa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. </w:t>
      </w:r>
    </w:p>
    <w:p w14:paraId="43913979" w14:textId="77777777" w:rsidR="00541FF2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7A" w14:textId="6AF8539C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>Se l’evoluzione economica di un Paese può rappresentare anche una parte importante del suo patrimonio culturale, le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imprese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</w:t>
      </w:r>
      <w:r w:rsidR="0031362E">
        <w:rPr>
          <w:rFonts w:ascii="Schibsted Grotesk" w:eastAsia="Schibsted Grotesk" w:hAnsi="Schibsted Grotesk" w:cs="Schibsted Grotesk"/>
          <w:sz w:val="21"/>
          <w:szCs w:val="21"/>
        </w:rPr>
        <w:t xml:space="preserve">producono e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diventano a tutti gli effetti promotrici di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cultura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. Ciò è tanto più vero in Italia, i cui modelli di business sono diventati spesso un riferimento oltre i confini nazionali. </w:t>
      </w:r>
    </w:p>
    <w:p w14:paraId="4391397B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A partire da questa premessa, si confronteranno alcuni rappresentanti di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fondazioni, musei e archivi di impresa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– impegnati nella cura e nella gestione di importanti patrimoni industriali – che hanno dato vita a realtà che custodiscono il cammino identitario dell’impresa stessa e del territorio che la circonda. Accanto a loro anche imprenditori “mecenati” che si sono adoperati per realizzare un modello virtuoso a beneficio della collettività.</w:t>
      </w:r>
    </w:p>
    <w:p w14:paraId="4391397C" w14:textId="77777777" w:rsidR="00541FF2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7D" w14:textId="07BDA842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Ad intervenire: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Giovanna Amadasi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Pirelli HangarBicocca,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Barbara Foglia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per Mumac - Museo della macchina per il caffè espresso di Cimbali Group,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Riccardo Gianni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Fondazione Remo Bianco,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Luca Missoni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l’Archivio Missoni,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Francesca Molteni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Molteni Museum e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Fabrizio </w:t>
      </w:r>
      <w:proofErr w:type="spellStart"/>
      <w:r>
        <w:rPr>
          <w:rFonts w:ascii="Schibsted Grotesk" w:eastAsia="Schibsted Grotesk" w:hAnsi="Schibsted Grotesk" w:cs="Schibsted Grotesk"/>
          <w:b/>
          <w:sz w:val="21"/>
          <w:szCs w:val="21"/>
        </w:rPr>
        <w:t>Trisoglio</w:t>
      </w:r>
      <w:proofErr w:type="spellEnd"/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</w:t>
      </w:r>
      <w:r w:rsidR="00EA13B3">
        <w:rPr>
          <w:rFonts w:ascii="Schibsted Grotesk" w:eastAsia="Schibsted Grotesk" w:hAnsi="Schibsted Grotesk" w:cs="Schibsted Grotesk"/>
          <w:sz w:val="21"/>
          <w:szCs w:val="21"/>
        </w:rPr>
        <w:t>Fondazione AEM – Gruppo A2A</w:t>
      </w:r>
      <w:r>
        <w:rPr>
          <w:rFonts w:ascii="Schibsted Grotesk" w:eastAsia="Schibsted Grotesk" w:hAnsi="Schibsted Grotesk" w:cs="Schibsted Grotesk"/>
          <w:sz w:val="21"/>
          <w:szCs w:val="21"/>
        </w:rPr>
        <w:t>.</w:t>
      </w:r>
    </w:p>
    <w:p w14:paraId="4391397E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Modera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Roberta Scorranese</w:t>
      </w:r>
      <w:r>
        <w:rPr>
          <w:rFonts w:ascii="Schibsted Grotesk" w:eastAsia="Schibsted Grotesk" w:hAnsi="Schibsted Grotesk" w:cs="Schibsted Grotesk"/>
          <w:sz w:val="21"/>
          <w:szCs w:val="21"/>
        </w:rPr>
        <w:t>, giornalista del Corriere della Sera.</w:t>
      </w:r>
    </w:p>
    <w:p w14:paraId="4391397F" w14:textId="77777777" w:rsidR="00541FF2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80" w14:textId="11EC8F32" w:rsidR="00541FF2" w:rsidRPr="00646E8D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 w:rsidRPr="00646E8D">
        <w:rPr>
          <w:rFonts w:ascii="Schibsted Grotesk" w:eastAsia="Schibsted Grotesk" w:hAnsi="Schibsted Grotesk" w:cs="Schibsted Grotesk"/>
          <w:sz w:val="20"/>
          <w:szCs w:val="20"/>
        </w:rPr>
        <w:t xml:space="preserve">Per i partecipanti al talk sarà possibile visitare la mostra fotografica “Pataflai Ciumba! Bimbi in colonia” in corso all’interno degli spazi </w:t>
      </w:r>
      <w:r w:rsidR="00EA13B3" w:rsidRPr="00646E8D">
        <w:rPr>
          <w:rFonts w:ascii="Schibsted Grotesk" w:eastAsia="Schibsted Grotesk" w:hAnsi="Schibsted Grotesk" w:cs="Schibsted Grotesk"/>
          <w:sz w:val="20"/>
          <w:szCs w:val="20"/>
        </w:rPr>
        <w:t>espositivi dell’</w:t>
      </w:r>
      <w:proofErr w:type="spellStart"/>
      <w:r w:rsidR="00EA13B3" w:rsidRPr="00646E8D">
        <w:rPr>
          <w:rFonts w:ascii="Schibsted Grotesk" w:eastAsia="Schibsted Grotesk" w:hAnsi="Schibsted Grotesk" w:cs="Schibsted Grotesk"/>
          <w:sz w:val="20"/>
          <w:szCs w:val="20"/>
        </w:rPr>
        <w:t>AEMuseum</w:t>
      </w:r>
      <w:proofErr w:type="spellEnd"/>
      <w:r w:rsidRPr="00646E8D">
        <w:rPr>
          <w:rFonts w:ascii="Schibsted Grotesk" w:eastAsia="Schibsted Grotesk" w:hAnsi="Schibsted Grotesk" w:cs="Schibsted Grotesk"/>
          <w:sz w:val="20"/>
          <w:szCs w:val="20"/>
        </w:rPr>
        <w:t>.</w:t>
      </w:r>
    </w:p>
    <w:p w14:paraId="43913981" w14:textId="77777777" w:rsidR="00541FF2" w:rsidRPr="006D470A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82" w14:textId="77777777" w:rsidR="00541FF2" w:rsidRDefault="00AD1896">
      <w:pPr>
        <w:jc w:val="center"/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</w:pPr>
      <w:r w:rsidRPr="00646E8D"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  <w:t>Scheda tecnica</w:t>
      </w:r>
    </w:p>
    <w:p w14:paraId="43913983" w14:textId="3B3E32E0" w:rsidR="00541FF2" w:rsidRDefault="00AD1896">
      <w:pPr>
        <w:pBdr>
          <w:top w:val="nil"/>
          <w:left w:val="nil"/>
          <w:bottom w:val="nil"/>
          <w:right w:val="nil"/>
          <w:between w:val="nil"/>
        </w:pBd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“Culture d</w:t>
      </w:r>
      <w:r w:rsidR="00EA13B3">
        <w:rPr>
          <w:rFonts w:ascii="Schibsted Grotesk" w:eastAsia="Schibsted Grotesk" w:hAnsi="Schibsted Grotesk" w:cs="Schibsted Grotesk"/>
          <w:color w:val="000000"/>
          <w:sz w:val="21"/>
          <w:szCs w:val="21"/>
        </w:rPr>
        <w:t>’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impresa” </w:t>
      </w:r>
      <w:r>
        <w:rPr>
          <w:rFonts w:ascii="Schibsted Grotesk" w:eastAsia="Schibsted Grotesk" w:hAnsi="Schibsted Grotesk" w:cs="Schibsted Grotesk"/>
          <w:sz w:val="21"/>
          <w:szCs w:val="21"/>
        </w:rPr>
        <w:t>- talk</w:t>
      </w:r>
    </w:p>
    <w:p w14:paraId="43913984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Sede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Fondazione AEM, Piazza Po, 3, Milano </w:t>
      </w:r>
    </w:p>
    <w:p w14:paraId="43913985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Data e orario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martedì 19 novembre, ore 18.30 </w:t>
      </w:r>
    </w:p>
    <w:p w14:paraId="43913986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libero</w:t>
      </w:r>
    </w:p>
    <w:p w14:paraId="43913987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Info al pubblico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info@museocity.it | www.museocity.it </w:t>
      </w:r>
    </w:p>
    <w:p w14:paraId="43913988" w14:textId="77777777" w:rsidR="00541FF2" w:rsidRPr="006D470A" w:rsidRDefault="00541FF2">
      <w:pPr>
        <w:tabs>
          <w:tab w:val="left" w:pos="2237"/>
        </w:tabs>
        <w:ind w:right="-370"/>
        <w:rPr>
          <w:rFonts w:ascii="Schibsted Grotesk" w:eastAsia="Schibsted Grotesk" w:hAnsi="Schibsted Grotesk" w:cs="Schibsted Grotesk"/>
          <w:color w:val="18191B"/>
          <w:sz w:val="10"/>
          <w:szCs w:val="10"/>
          <w:u w:val="single"/>
        </w:rPr>
      </w:pPr>
    </w:p>
    <w:p w14:paraId="43913989" w14:textId="77777777" w:rsidR="00541FF2" w:rsidRDefault="00AD1896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</w:p>
    <w:p w14:paraId="4391398A" w14:textId="77777777" w:rsidR="00541FF2" w:rsidRDefault="00541FF2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sz w:val="18"/>
          <w:szCs w:val="18"/>
        </w:rPr>
      </w:pPr>
      <w:hyperlink r:id="rId7">
        <w:r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 w:rsidR="00AD1896"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 w:rsidR="00AD1896">
        <w:rPr>
          <w:rFonts w:ascii="Schibsted Grotesk" w:eastAsia="Schibsted Grotesk" w:hAnsi="Schibsted Grotesk" w:cs="Schibsted Grotesk"/>
          <w:sz w:val="18"/>
          <w:szCs w:val="18"/>
        </w:rPr>
        <w:t>- +3</w:t>
      </w:r>
      <w:r w:rsidR="00AD1896"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9 339.8959372 - noracomunicazione.it </w:t>
      </w:r>
      <w:r w:rsidR="00AD1896">
        <w:rPr>
          <w:noProof/>
        </w:rPr>
        <w:drawing>
          <wp:anchor distT="0" distB="0" distL="114300" distR="114300" simplePos="0" relativeHeight="251658240" behindDoc="0" locked="0" layoutInCell="1" hidden="0" allowOverlap="1" wp14:anchorId="4391398B" wp14:editId="4391398C">
            <wp:simplePos x="0" y="0"/>
            <wp:positionH relativeFrom="column">
              <wp:posOffset>2642870</wp:posOffset>
            </wp:positionH>
            <wp:positionV relativeFrom="paragraph">
              <wp:posOffset>17780</wp:posOffset>
            </wp:positionV>
            <wp:extent cx="468000" cy="472405"/>
            <wp:effectExtent l="0" t="0" r="0" b="0"/>
            <wp:wrapTopAndBottom distT="0" distB="0"/>
            <wp:docPr id="2089146497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2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41FF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98" w:right="1361" w:bottom="142" w:left="136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804F4" w14:textId="77777777" w:rsidR="001B4B19" w:rsidRDefault="001B4B19">
      <w:pPr>
        <w:spacing w:line="240" w:lineRule="auto"/>
      </w:pPr>
      <w:r>
        <w:separator/>
      </w:r>
    </w:p>
  </w:endnote>
  <w:endnote w:type="continuationSeparator" w:id="0">
    <w:p w14:paraId="6643F2B6" w14:textId="77777777" w:rsidR="001B4B19" w:rsidRDefault="001B4B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SemiBold">
    <w:altName w:val="Cambria"/>
    <w:panose1 w:val="00000000000000000000"/>
    <w:charset w:val="00"/>
    <w:family w:val="roman"/>
    <w:notTrueType/>
    <w:pitch w:val="default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9F1BAEC7-4782-4DEB-BDE9-8400E2D47449}"/>
    <w:embedBold r:id="rId2" w:fontKey="{A8678A7D-FFE8-40D8-B858-075EADFDF6DB}"/>
    <w:embedItalic r:id="rId3" w:fontKey="{DC764A53-B165-4A59-957D-C7085ED73585}"/>
    <w:embedBoldItalic r:id="rId4" w:fontKey="{44B43104-CADE-4FD5-90E1-8C20FE207D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C2FC17-8D07-43BC-AFDA-44BD5B493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F072EF-A830-4F42-A3D0-72C968437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94" w14:textId="77777777" w:rsidR="00541FF2" w:rsidRDefault="00AD1896">
    <w:r>
      <w:rPr>
        <w:noProof/>
      </w:rPr>
      <mc:AlternateContent>
        <mc:Choice Requires="wps">
          <w:drawing>
            <wp:inline distT="0" distB="0" distL="0" distR="0" wp14:anchorId="4391399E" wp14:editId="4391399F">
              <wp:extent cx="5466715" cy="85725"/>
              <wp:effectExtent l="0" t="0" r="0" b="0"/>
              <wp:docPr id="2089146494" name="Rettangolo 2089146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9139A7" w14:textId="77777777" w:rsidR="00541FF2" w:rsidRDefault="00541FF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91399E" id="Rettangolo 2089146494" o:spid="_x0000_s1026" style="width:43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" fillcolor="#a0a0a0" stroked="f">
              <v:textbox inset="2.53958mm,2.53958mm,2.53958mm,2.53958mm">
                <w:txbxContent>
                  <w:p w14:paraId="439139A7" w14:textId="77777777" w:rsidR="00541FF2" w:rsidRDefault="00541FF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99" w14:textId="77777777" w:rsidR="00541FF2" w:rsidRDefault="00541FF2"/>
  <w:p w14:paraId="4391399A" w14:textId="77777777" w:rsidR="00541FF2" w:rsidRDefault="00AD1896">
    <w:r>
      <w:rPr>
        <w:noProof/>
      </w:rPr>
      <mc:AlternateContent>
        <mc:Choice Requires="wps">
          <w:drawing>
            <wp:inline distT="0" distB="0" distL="0" distR="0" wp14:anchorId="439139A4" wp14:editId="439139A5">
              <wp:extent cx="5466715" cy="85725"/>
              <wp:effectExtent l="0" t="0" r="0" b="0"/>
              <wp:docPr id="2089146496" name="Rettangolo 2089146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9139A8" w14:textId="77777777" w:rsidR="00541FF2" w:rsidRDefault="00541FF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9139A4" id="Rettangolo 2089146496" o:spid="_x0000_s1028" style="width:43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" fillcolor="#a0a0a0" stroked="f">
              <v:textbox inset="2.53958mm,2.53958mm,2.53958mm,2.53958mm">
                <w:txbxContent>
                  <w:p w14:paraId="439139A8" w14:textId="77777777" w:rsidR="00541FF2" w:rsidRDefault="00541FF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36D63" w14:textId="77777777" w:rsidR="001B4B19" w:rsidRDefault="001B4B19">
      <w:pPr>
        <w:spacing w:line="240" w:lineRule="auto"/>
      </w:pPr>
      <w:r>
        <w:separator/>
      </w:r>
    </w:p>
  </w:footnote>
  <w:footnote w:type="continuationSeparator" w:id="0">
    <w:p w14:paraId="08024EA0" w14:textId="77777777" w:rsidR="001B4B19" w:rsidRDefault="001B4B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8D" w14:textId="77777777" w:rsidR="00541FF2" w:rsidRDefault="00AD1896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91399B" wp14:editId="4391399C">
          <wp:simplePos x="0" y="0"/>
          <wp:positionH relativeFrom="column">
            <wp:posOffset>2450465</wp:posOffset>
          </wp:positionH>
          <wp:positionV relativeFrom="paragraph">
            <wp:posOffset>-133978</wp:posOffset>
          </wp:positionV>
          <wp:extent cx="936000" cy="1013471"/>
          <wp:effectExtent l="0" t="0" r="0" b="0"/>
          <wp:wrapSquare wrapText="bothSides" distT="0" distB="0" distL="114300" distR="114300"/>
          <wp:docPr id="2089146498" name="image2.png" descr="Immagine che contiene Elementi grafici, logo, Carattere, cerch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Elementi grafici, logo, Carattere, cerch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000" cy="1013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91398E" w14:textId="77777777" w:rsidR="00541FF2" w:rsidRDefault="00541FF2">
    <w:pPr>
      <w:jc w:val="center"/>
    </w:pPr>
  </w:p>
  <w:p w14:paraId="4391398F" w14:textId="77777777" w:rsidR="00541FF2" w:rsidRDefault="00541FF2">
    <w:pPr>
      <w:jc w:val="center"/>
    </w:pPr>
  </w:p>
  <w:p w14:paraId="43913990" w14:textId="77777777" w:rsidR="00541FF2" w:rsidRDefault="00541FF2">
    <w:pPr>
      <w:jc w:val="center"/>
    </w:pPr>
  </w:p>
  <w:p w14:paraId="43913991" w14:textId="77777777" w:rsidR="00541FF2" w:rsidRDefault="00541FF2">
    <w:pPr>
      <w:jc w:val="center"/>
    </w:pPr>
  </w:p>
  <w:p w14:paraId="43913992" w14:textId="77777777" w:rsidR="00541FF2" w:rsidRDefault="006D470A">
    <w:pPr>
      <w:jc w:val="center"/>
    </w:pPr>
    <w:r>
      <w:pict w14:anchorId="4391399D">
        <v:rect id="_x0000_i1025" style="width:0;height:1.5pt" o:hralign="center" o:hrstd="t" o:hr="t" fillcolor="#a0a0a0" stroked="f"/>
      </w:pict>
    </w:r>
  </w:p>
  <w:p w14:paraId="43913993" w14:textId="77777777" w:rsidR="00541FF2" w:rsidRDefault="00541FF2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95" w14:textId="77777777" w:rsidR="00541FF2" w:rsidRDefault="00AD1896">
    <w:pPr>
      <w:jc w:val="center"/>
    </w:pPr>
    <w:r>
      <w:rPr>
        <w:noProof/>
      </w:rPr>
      <w:drawing>
        <wp:inline distT="0" distB="0" distL="0" distR="0" wp14:anchorId="439139A0" wp14:editId="439139A1">
          <wp:extent cx="925195" cy="911225"/>
          <wp:effectExtent l="0" t="0" r="0" b="0"/>
          <wp:docPr id="2089146499" name="image1.png" descr="Immagine che contiene nero, oscurità, schermata, bianco e ner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, schermata, bianco e ner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913996" w14:textId="77777777" w:rsidR="00541FF2" w:rsidRDefault="00541FF2">
    <w:pPr>
      <w:jc w:val="center"/>
    </w:pPr>
  </w:p>
  <w:p w14:paraId="43913997" w14:textId="77777777" w:rsidR="00541FF2" w:rsidRDefault="00AD1896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439139A2" wp14:editId="439139A3">
              <wp:extent cx="5466715" cy="85725"/>
              <wp:effectExtent l="0" t="0" r="0" b="0"/>
              <wp:docPr id="2089146495" name="Rettangolo 2089146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9139A6" w14:textId="77777777" w:rsidR="00541FF2" w:rsidRDefault="00541FF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9139A2" id="Rettangolo 2089146495" o:spid="_x0000_s1027" style="width:43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" fillcolor="#a0a0a0" stroked="f">
              <v:textbox inset="2.53958mm,2.53958mm,2.53958mm,2.53958mm">
                <w:txbxContent>
                  <w:p w14:paraId="439139A6" w14:textId="77777777" w:rsidR="00541FF2" w:rsidRDefault="00541FF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43913998" w14:textId="77777777" w:rsidR="00541FF2" w:rsidRDefault="00541FF2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trackRevision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FF2"/>
    <w:rsid w:val="00167A84"/>
    <w:rsid w:val="00180853"/>
    <w:rsid w:val="001B4B19"/>
    <w:rsid w:val="002B0D3D"/>
    <w:rsid w:val="0031362E"/>
    <w:rsid w:val="00541FF2"/>
    <w:rsid w:val="005929CC"/>
    <w:rsid w:val="00646E8D"/>
    <w:rsid w:val="00693ECE"/>
    <w:rsid w:val="006D470A"/>
    <w:rsid w:val="00873977"/>
    <w:rsid w:val="008E2FA0"/>
    <w:rsid w:val="00A05897"/>
    <w:rsid w:val="00A44AB7"/>
    <w:rsid w:val="00AD1896"/>
    <w:rsid w:val="00EA13B3"/>
    <w:rsid w:val="00F1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1396F"/>
  <w15:docId w15:val="{7342A4D2-D548-4765-9509-64464245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0A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244BC6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244BC6"/>
    <w:rPr>
      <w:color w:val="605E5C"/>
      <w:shd w:val="clear" w:color="auto" w:fill="E1DFDD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customStyle="1" w:styleId="Default">
    <w:name w:val="Default"/>
    <w:qFormat/>
    <w:rsid w:val="00456FF2"/>
    <w:rPr>
      <w:rFonts w:ascii="Archivo SemiBold" w:hAnsi="Archivo SemiBold" w:cs="Archivo SemiBold"/>
      <w:color w:val="000000"/>
      <w:sz w:val="24"/>
      <w:szCs w:val="24"/>
    </w:r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rsid w:val="00A3308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452E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6E05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31C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31C"/>
    <w:rPr>
      <w:rFonts w:ascii="Times New Roman" w:hAnsi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7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7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78B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5E65B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814F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noracomunicazione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rbD2/baB1vTGGQOrd/drgoPkQ==">CgMxLjAyCGguZ2pkZ3hzOAByITE3UTJtaXJKVmZXWGZQZmxLM0lmMHdYa3g4T3huUzF6SA==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346</Words>
  <Characters>1976</Characters>
  <Application>Microsoft Office Word</Application>
  <DocSecurity>0</DocSecurity>
  <Lines>16</Lines>
  <Paragraphs>4</Paragraphs>
  <ScaleCrop>false</ScaleCrop>
  <Company>A2A S.p.A.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Anastasia Marsella</cp:lastModifiedBy>
  <cp:revision>5</cp:revision>
  <dcterms:created xsi:type="dcterms:W3CDTF">2024-10-16T12:12:00Z</dcterms:created>
  <dcterms:modified xsi:type="dcterms:W3CDTF">2024-10-16T12:14:00Z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2024-05-17T16:49:38Z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809a9044-212d-46ed-8b21-d7e8e48ef7f4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