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B23A1D" w14:textId="77777777" w:rsidR="00875391" w:rsidRPr="009E37B1" w:rsidRDefault="00000000">
      <w:pPr>
        <w:widowControl w:val="0"/>
        <w:jc w:val="center"/>
        <w:rPr>
          <w:rFonts w:ascii="Schibsted Grotesk" w:eastAsia="Schibsted Grotesk" w:hAnsi="Schibsted Grotesk" w:cs="Schibsted Grotesk"/>
          <w:b/>
          <w:sz w:val="32"/>
          <w:szCs w:val="32"/>
        </w:rPr>
      </w:pPr>
      <w:r w:rsidRPr="009E37B1">
        <w:rPr>
          <w:rFonts w:ascii="Schibsted Grotesk" w:eastAsia="Schibsted Grotesk" w:hAnsi="Schibsted Grotesk" w:cs="Schibsted Grotesk"/>
          <w:b/>
          <w:sz w:val="32"/>
          <w:szCs w:val="32"/>
        </w:rPr>
        <w:t xml:space="preserve">Roger </w:t>
      </w:r>
      <w:proofErr w:type="spellStart"/>
      <w:r w:rsidRPr="009E37B1">
        <w:rPr>
          <w:rFonts w:ascii="Schibsted Grotesk" w:eastAsia="Schibsted Grotesk" w:hAnsi="Schibsted Grotesk" w:cs="Schibsted Grotesk"/>
          <w:b/>
          <w:sz w:val="32"/>
          <w:szCs w:val="32"/>
        </w:rPr>
        <w:t>Hiorns</w:t>
      </w:r>
      <w:proofErr w:type="spellEnd"/>
      <w:r w:rsidRPr="009E37B1">
        <w:rPr>
          <w:rFonts w:ascii="Schibsted Grotesk" w:eastAsia="Schibsted Grotesk" w:hAnsi="Schibsted Grotesk" w:cs="Schibsted Grotesk"/>
          <w:b/>
          <w:sz w:val="32"/>
          <w:szCs w:val="32"/>
        </w:rPr>
        <w:t>. Depotenziare</w:t>
      </w:r>
    </w:p>
    <w:p w14:paraId="1F49D752" w14:textId="32CE4DAA" w:rsidR="00C4034C" w:rsidRPr="009E37B1" w:rsidRDefault="001D5BC5" w:rsidP="001D5BC5">
      <w:pPr>
        <w:jc w:val="center"/>
        <w:rPr>
          <w:rFonts w:ascii="Schibsted Grotesk" w:eastAsia="Schibsted Grotesk" w:hAnsi="Schibsted Grotesk" w:cs="Schibsted Grotesk"/>
          <w:color w:val="18191B"/>
          <w:sz w:val="16"/>
          <w:szCs w:val="16"/>
          <w:u w:val="single"/>
        </w:rPr>
      </w:pPr>
      <w:r w:rsidRPr="009E37B1">
        <w:rPr>
          <w:rFonts w:ascii="Schibsted Grotesk" w:eastAsia="Schibsted Grotesk" w:hAnsi="Schibsted Grotesk" w:cs="Schibsted Grotesk"/>
          <w:i/>
          <w:iCs/>
          <w:color w:val="18191B"/>
        </w:rPr>
        <w:t>A cura di Tom Morton, con un testo di Tom Morton e un contributo di Alessandro Rabottini</w:t>
      </w:r>
    </w:p>
    <w:p w14:paraId="356C3D42" w14:textId="242E4CED" w:rsidR="00875391" w:rsidRPr="009E37B1" w:rsidRDefault="00000000">
      <w:pPr>
        <w:jc w:val="center"/>
        <w:rPr>
          <w:rFonts w:ascii="Schibsted Grotesk" w:eastAsia="Schibsted Grotesk" w:hAnsi="Schibsted Grotesk" w:cs="Schibsted Grotesk"/>
          <w:color w:val="18191B"/>
          <w:sz w:val="24"/>
          <w:szCs w:val="24"/>
          <w:u w:val="single"/>
        </w:rPr>
      </w:pPr>
      <w:r w:rsidRPr="009E37B1">
        <w:rPr>
          <w:rFonts w:ascii="Schibsted Grotesk" w:eastAsia="Schibsted Grotesk" w:hAnsi="Schibsted Grotesk" w:cs="Schibsted Grotesk"/>
          <w:color w:val="18191B"/>
          <w:sz w:val="24"/>
          <w:szCs w:val="24"/>
          <w:u w:val="single"/>
        </w:rPr>
        <w:t>C+N Gallery CANEPANERI, Milano</w:t>
      </w:r>
    </w:p>
    <w:p w14:paraId="2DCFD0A3" w14:textId="77777777" w:rsidR="00875391" w:rsidRPr="009E37B1" w:rsidRDefault="00000000">
      <w:pPr>
        <w:widowControl w:val="0"/>
        <w:jc w:val="center"/>
        <w:rPr>
          <w:rFonts w:ascii="Schibsted Grotesk" w:eastAsia="Schibsted Grotesk" w:hAnsi="Schibsted Grotesk" w:cs="Schibsted Grotesk"/>
          <w:color w:val="18191B"/>
          <w:sz w:val="24"/>
          <w:szCs w:val="24"/>
        </w:rPr>
      </w:pPr>
      <w:r w:rsidRPr="009E37B1">
        <w:rPr>
          <w:rFonts w:ascii="Schibsted Grotesk" w:eastAsia="Schibsted Grotesk" w:hAnsi="Schibsted Grotesk" w:cs="Schibsted Grotesk"/>
          <w:color w:val="18191B"/>
          <w:sz w:val="24"/>
          <w:szCs w:val="24"/>
        </w:rPr>
        <w:t>14 novembre 2024 – 14 gennaio 2025</w:t>
      </w:r>
    </w:p>
    <w:p w14:paraId="1883CE37" w14:textId="21E13FC6" w:rsidR="00875391" w:rsidRPr="009E37B1" w:rsidRDefault="00000000">
      <w:pPr>
        <w:jc w:val="center"/>
        <w:rPr>
          <w:rFonts w:ascii="Schibsted Grotesk" w:eastAsia="Schibsted Grotesk" w:hAnsi="Schibsted Grotesk" w:cs="Schibsted Grotesk"/>
          <w:color w:val="000000"/>
          <w:highlight w:val="white"/>
        </w:rPr>
      </w:pPr>
      <w:r w:rsidRPr="009E37B1">
        <w:rPr>
          <w:rFonts w:ascii="Schibsted Grotesk" w:eastAsia="Schibsted Grotesk" w:hAnsi="Schibsted Grotesk" w:cs="Schibsted Grotesk"/>
          <w:color w:val="000000"/>
          <w:highlight w:val="white"/>
        </w:rPr>
        <w:t>Inaugurazione</w:t>
      </w:r>
      <w:r w:rsidR="00C4034C" w:rsidRPr="009E37B1">
        <w:rPr>
          <w:rFonts w:ascii="Schibsted Grotesk" w:eastAsia="Schibsted Grotesk" w:hAnsi="Schibsted Grotesk" w:cs="Schibsted Grotesk"/>
          <w:color w:val="000000"/>
          <w:highlight w:val="white"/>
        </w:rPr>
        <w:t>: giovedì</w:t>
      </w:r>
      <w:r w:rsidRPr="009E37B1">
        <w:rPr>
          <w:rFonts w:ascii="Schibsted Grotesk" w:eastAsia="Schibsted Grotesk" w:hAnsi="Schibsted Grotesk" w:cs="Schibsted Grotesk"/>
          <w:color w:val="000000"/>
          <w:highlight w:val="white"/>
        </w:rPr>
        <w:t xml:space="preserve"> 14 novembre</w:t>
      </w:r>
      <w:r w:rsidR="00C4034C" w:rsidRPr="009E37B1">
        <w:rPr>
          <w:rFonts w:ascii="Schibsted Grotesk" w:eastAsia="Schibsted Grotesk" w:hAnsi="Schibsted Grotesk" w:cs="Schibsted Grotesk"/>
          <w:color w:val="000000"/>
          <w:highlight w:val="white"/>
        </w:rPr>
        <w:t>,</w:t>
      </w:r>
      <w:r w:rsidRPr="009E37B1">
        <w:rPr>
          <w:rFonts w:ascii="Schibsted Grotesk" w:eastAsia="Schibsted Grotesk" w:hAnsi="Schibsted Grotesk" w:cs="Schibsted Grotesk"/>
          <w:color w:val="000000"/>
          <w:highlight w:val="white"/>
        </w:rPr>
        <w:t xml:space="preserve"> ore 18.00</w:t>
      </w:r>
    </w:p>
    <w:p w14:paraId="138AD505" w14:textId="77777777" w:rsidR="00875391" w:rsidRDefault="00875391">
      <w:pPr>
        <w:rPr>
          <w:rFonts w:ascii="Schibsted Grotesk" w:eastAsia="Schibsted Grotesk" w:hAnsi="Schibsted Grotesk" w:cs="Schibsted Grotesk"/>
          <w:color w:val="18191B"/>
          <w:sz w:val="20"/>
          <w:szCs w:val="20"/>
        </w:rPr>
      </w:pPr>
    </w:p>
    <w:p w14:paraId="501AEDC4" w14:textId="77777777" w:rsidR="00875391" w:rsidRPr="009E37B1" w:rsidRDefault="00000000">
      <w:pPr>
        <w:jc w:val="both"/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</w:pPr>
      <w:r w:rsidRPr="009E37B1">
        <w:rPr>
          <w:rFonts w:ascii="Schibsted Grotesk" w:eastAsia="Schibsted Grotesk" w:hAnsi="Schibsted Grotesk" w:cs="Schibsted Grotesk"/>
          <w:i/>
          <w:sz w:val="21"/>
          <w:szCs w:val="21"/>
        </w:rPr>
        <w:t>Comunicato stampa 2.10.2024</w:t>
      </w:r>
      <w:r w:rsidRPr="009E37B1">
        <w:rPr>
          <w:rFonts w:ascii="Schibsted Grotesk" w:eastAsia="Schibsted Grotesk" w:hAnsi="Schibsted Grotesk" w:cs="Schibsted Grotesk"/>
          <w:sz w:val="21"/>
          <w:szCs w:val="21"/>
        </w:rPr>
        <w:t xml:space="preserve"> – </w:t>
      </w:r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La galleria C+N Gallery CANEPANERI è lieta di annunciare "Depotenziare", la seconda mostra personale in Italia dell’artista britannico </w:t>
      </w:r>
      <w:r w:rsidRPr="009E37B1">
        <w:rPr>
          <w:rFonts w:ascii="Schibsted Grotesk" w:eastAsia="Schibsted Grotesk" w:hAnsi="Schibsted Grotesk" w:cs="Schibsted Grotesk"/>
          <w:b/>
          <w:bCs/>
          <w:color w:val="000000"/>
          <w:sz w:val="21"/>
          <w:szCs w:val="21"/>
          <w:highlight w:val="white"/>
        </w:rPr>
        <w:t xml:space="preserve">Roger </w:t>
      </w:r>
      <w:proofErr w:type="spellStart"/>
      <w:r w:rsidRPr="009E37B1">
        <w:rPr>
          <w:rFonts w:ascii="Schibsted Grotesk" w:eastAsia="Schibsted Grotesk" w:hAnsi="Schibsted Grotesk" w:cs="Schibsted Grotesk"/>
          <w:b/>
          <w:bCs/>
          <w:color w:val="000000"/>
          <w:sz w:val="21"/>
          <w:szCs w:val="21"/>
          <w:highlight w:val="white"/>
        </w:rPr>
        <w:t>Hiorns</w:t>
      </w:r>
      <w:proofErr w:type="spellEnd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 (Birmingham, 1975, vive e lavora a Londra). Comprendente </w:t>
      </w:r>
      <w:r w:rsidRPr="009E37B1">
        <w:rPr>
          <w:rFonts w:ascii="Schibsted Grotesk" w:eastAsia="Schibsted Grotesk" w:hAnsi="Schibsted Grotesk" w:cs="Schibsted Grotesk"/>
          <w:b/>
          <w:bCs/>
          <w:color w:val="000000"/>
          <w:sz w:val="21"/>
          <w:szCs w:val="21"/>
          <w:highlight w:val="white"/>
        </w:rPr>
        <w:t>dipinti</w:t>
      </w:r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, </w:t>
      </w:r>
      <w:r w:rsidRPr="009E37B1">
        <w:rPr>
          <w:rFonts w:ascii="Schibsted Grotesk" w:eastAsia="Schibsted Grotesk" w:hAnsi="Schibsted Grotesk" w:cs="Schibsted Grotesk"/>
          <w:b/>
          <w:bCs/>
          <w:color w:val="000000"/>
          <w:sz w:val="21"/>
          <w:szCs w:val="21"/>
          <w:highlight w:val="white"/>
        </w:rPr>
        <w:t>oggetti</w:t>
      </w:r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 e </w:t>
      </w:r>
      <w:r w:rsidRPr="009E37B1">
        <w:rPr>
          <w:rFonts w:ascii="Schibsted Grotesk" w:eastAsia="Schibsted Grotesk" w:hAnsi="Schibsted Grotesk" w:cs="Schibsted Grotesk"/>
          <w:b/>
          <w:bCs/>
          <w:color w:val="000000"/>
          <w:sz w:val="21"/>
          <w:szCs w:val="21"/>
          <w:highlight w:val="white"/>
        </w:rPr>
        <w:t>un film</w:t>
      </w:r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, le opere in mostra utilizzano un insieme apparentemente semplice di processi materiali e concettuali — unzione, contenimento, occultamento, inversione — per </w:t>
      </w:r>
      <w:r w:rsidRPr="009E37B1">
        <w:rPr>
          <w:rFonts w:ascii="Schibsted Grotesk" w:eastAsia="Schibsted Grotesk" w:hAnsi="Schibsted Grotesk" w:cs="Schibsted Grotesk"/>
          <w:b/>
          <w:bCs/>
          <w:color w:val="000000"/>
          <w:sz w:val="21"/>
          <w:szCs w:val="21"/>
          <w:highlight w:val="white"/>
        </w:rPr>
        <w:t>esplorare come il potere agisca su e attraverso i corpi</w:t>
      </w:r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, le tecnologie e i sistemi di pensiero, e come possa essere neutralizzato.</w:t>
      </w:r>
    </w:p>
    <w:p w14:paraId="342066F3" w14:textId="77777777" w:rsidR="00875391" w:rsidRPr="00ED2252" w:rsidRDefault="00875391">
      <w:pPr>
        <w:jc w:val="both"/>
        <w:rPr>
          <w:rFonts w:ascii="Schibsted Grotesk" w:eastAsia="Schibsted Grotesk" w:hAnsi="Schibsted Grotesk" w:cs="Schibsted Grotesk"/>
          <w:color w:val="000000"/>
          <w:sz w:val="10"/>
          <w:szCs w:val="10"/>
          <w:highlight w:val="white"/>
        </w:rPr>
      </w:pPr>
    </w:p>
    <w:p w14:paraId="5A1A3D96" w14:textId="77777777" w:rsidR="00875391" w:rsidRPr="009E37B1" w:rsidRDefault="00000000">
      <w:pPr>
        <w:jc w:val="both"/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</w:pPr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Nei </w:t>
      </w:r>
      <w:r w:rsidRPr="009E37B1">
        <w:rPr>
          <w:rFonts w:ascii="Schibsted Grotesk" w:eastAsia="Schibsted Grotesk" w:hAnsi="Schibsted Grotesk" w:cs="Schibsted Grotesk"/>
          <w:b/>
          <w:bCs/>
          <w:color w:val="000000"/>
          <w:sz w:val="21"/>
          <w:szCs w:val="21"/>
          <w:highlight w:val="white"/>
        </w:rPr>
        <w:t>nuovi dipinti</w:t>
      </w:r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 di </w:t>
      </w:r>
      <w:proofErr w:type="spellStart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Hiorns</w:t>
      </w:r>
      <w:proofErr w:type="spellEnd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, forme umane astratte e vagamente </w:t>
      </w:r>
      <w:proofErr w:type="spellStart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insettoidi</w:t>
      </w:r>
      <w:proofErr w:type="spellEnd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 si impegnano in atti istintivi che potrebbero essere sesso, oppure un nuovo e ambiguo tipo di movimento. Con le sue macchie di turchese sporco e pigmento rosa contuso, l'ambiente che abitano — un paesaggio, un cielo? — sembra onirico, quasi fantastico, un luogo dove le logiche consuete non si applicano del tutto. Qua e là, le superfici delle tele di </w:t>
      </w:r>
      <w:proofErr w:type="spellStart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Hiorns</w:t>
      </w:r>
      <w:proofErr w:type="spellEnd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 sono corrotte da polipi carnosi di lattice, o annullate da fioriture cristalline di solfato di rame blu, una sostanza che suggerisce una crescita autoriale, inorganica e divorante. L'artista si riferisce a queste opere come dipinti ‘trans’, richiamando alla mente il prefisso latino che significa variamente ‘attraverso’, ‘oltre’, ‘tramite’ e ‘in modo da cambiare’. Notoriamente, i loro colori richiamano quelli della bandiera della solidarietà transgender.</w:t>
      </w:r>
    </w:p>
    <w:p w14:paraId="3BB97E02" w14:textId="77777777" w:rsidR="00875391" w:rsidRPr="00ED2252" w:rsidRDefault="00875391">
      <w:pPr>
        <w:jc w:val="both"/>
        <w:rPr>
          <w:rFonts w:ascii="Schibsted Grotesk" w:eastAsia="Schibsted Grotesk" w:hAnsi="Schibsted Grotesk" w:cs="Schibsted Grotesk"/>
          <w:color w:val="000000"/>
          <w:sz w:val="10"/>
          <w:szCs w:val="10"/>
          <w:highlight w:val="white"/>
        </w:rPr>
      </w:pPr>
    </w:p>
    <w:p w14:paraId="5623D663" w14:textId="77777777" w:rsidR="00875391" w:rsidRPr="009E37B1" w:rsidRDefault="00000000">
      <w:pPr>
        <w:jc w:val="both"/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</w:pPr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Una </w:t>
      </w:r>
      <w:r w:rsidRPr="009E37B1">
        <w:rPr>
          <w:rFonts w:ascii="Schibsted Grotesk" w:eastAsia="Schibsted Grotesk" w:hAnsi="Schibsted Grotesk" w:cs="Schibsted Grotesk"/>
          <w:b/>
          <w:bCs/>
          <w:color w:val="000000"/>
          <w:sz w:val="21"/>
          <w:szCs w:val="21"/>
          <w:highlight w:val="white"/>
        </w:rPr>
        <w:t>coppia di contenitori</w:t>
      </w:r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 di polistirolo bianco trovati, giace aperta sul pavimento della galleria come se fossero abbeveratoi per bestiame, o forse sarcofagi vuoti. L'artista ha trattato i loro interni </w:t>
      </w:r>
      <w:r w:rsidRPr="009E37B1">
        <w:rPr>
          <w:rFonts w:ascii="Schibsted Grotesk" w:eastAsia="Schibsted Grotesk" w:hAnsi="Schibsted Grotesk" w:cs="Schibsted Grotesk"/>
          <w:b/>
          <w:bCs/>
          <w:color w:val="000000"/>
          <w:sz w:val="21"/>
          <w:szCs w:val="21"/>
          <w:highlight w:val="white"/>
        </w:rPr>
        <w:t>con un lavaggio di materia cerebrale bovina liquefatta</w:t>
      </w:r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. Ora essiccato in una pelle stabile di proteina strutturale, questo materiale è un residuo di attività cognitiva sconosciuta — e in effetti, inconoscibile. </w:t>
      </w:r>
    </w:p>
    <w:p w14:paraId="37E46EA1" w14:textId="77777777" w:rsidR="00875391" w:rsidRPr="00ED2252" w:rsidRDefault="00875391">
      <w:pPr>
        <w:jc w:val="both"/>
        <w:rPr>
          <w:rFonts w:ascii="Schibsted Grotesk" w:eastAsia="Schibsted Grotesk" w:hAnsi="Schibsted Grotesk" w:cs="Schibsted Grotesk"/>
          <w:color w:val="FF0000"/>
          <w:sz w:val="10"/>
          <w:szCs w:val="10"/>
          <w:highlight w:val="white"/>
        </w:rPr>
      </w:pPr>
    </w:p>
    <w:p w14:paraId="5174E816" w14:textId="77777777" w:rsidR="00875391" w:rsidRPr="009E37B1" w:rsidRDefault="00000000">
      <w:pPr>
        <w:jc w:val="both"/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</w:pPr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In un'</w:t>
      </w:r>
      <w:r w:rsidRPr="009E37B1">
        <w:rPr>
          <w:rFonts w:ascii="Schibsted Grotesk" w:eastAsia="Schibsted Grotesk" w:hAnsi="Schibsted Grotesk" w:cs="Schibsted Grotesk"/>
          <w:b/>
          <w:bCs/>
          <w:color w:val="000000"/>
          <w:sz w:val="21"/>
          <w:szCs w:val="21"/>
          <w:highlight w:val="white"/>
        </w:rPr>
        <w:t>immagine fotografica</w:t>
      </w:r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 trovata, ribaltata su tela e macchiata di cristalli di solfato di rame blu, vediamo due manifestanti cristiani fondamentalisti che brandiscono cartelli davanti a una clinica per aborti. Il testo al contrario recita ‘LA PREGHIERA NON È UN CRIMINE DI PENSIERO’ — un’affermazione involontariamente ironica che presume che i due credano che i loro atti di supplica verranno notati e onorati da una potenza soprannaturale.</w:t>
      </w:r>
    </w:p>
    <w:p w14:paraId="7E7F37DB" w14:textId="77777777" w:rsidR="00BD3193" w:rsidRPr="00ED2252" w:rsidRDefault="00BD3193">
      <w:pPr>
        <w:jc w:val="both"/>
        <w:rPr>
          <w:rFonts w:ascii="Schibsted Grotesk" w:eastAsia="Schibsted Grotesk" w:hAnsi="Schibsted Grotesk" w:cs="Schibsted Grotesk"/>
          <w:color w:val="FF0000"/>
          <w:sz w:val="10"/>
          <w:szCs w:val="10"/>
          <w:highlight w:val="white"/>
        </w:rPr>
      </w:pPr>
    </w:p>
    <w:p w14:paraId="0CF8666B" w14:textId="77777777" w:rsidR="00875391" w:rsidRPr="009E37B1" w:rsidRDefault="00000000">
      <w:pPr>
        <w:jc w:val="both"/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</w:pPr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Il </w:t>
      </w:r>
      <w:r w:rsidRPr="009E37B1">
        <w:rPr>
          <w:rFonts w:ascii="Schibsted Grotesk" w:eastAsia="Schibsted Grotesk" w:hAnsi="Schibsted Grotesk" w:cs="Schibsted Grotesk"/>
          <w:b/>
          <w:bCs/>
          <w:color w:val="000000"/>
          <w:sz w:val="21"/>
          <w:szCs w:val="21"/>
          <w:highlight w:val="white"/>
        </w:rPr>
        <w:t>nuovo film in bianco e nero</w:t>
      </w:r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 di </w:t>
      </w:r>
      <w:proofErr w:type="spellStart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Hiorns</w:t>
      </w:r>
      <w:proofErr w:type="spellEnd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 rivisita un suo progetto importante, "A </w:t>
      </w:r>
      <w:proofErr w:type="spellStart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Retrospective</w:t>
      </w:r>
      <w:proofErr w:type="spellEnd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 </w:t>
      </w:r>
      <w:proofErr w:type="spellStart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View</w:t>
      </w:r>
      <w:proofErr w:type="spellEnd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 of the Pathway" (2016), per il quale seppellì un aereo militare in un campo nell'Inghilterra orientale. Il filmato dell’interramento dell’aereo è stato invertito secondo l'effetto </w:t>
      </w:r>
      <w:proofErr w:type="spellStart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Sabatier</w:t>
      </w:r>
      <w:proofErr w:type="spellEnd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, in modo che i toni scuri appaiano chiari e i toni chiari scuri — </w:t>
      </w:r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lastRenderedPageBreak/>
        <w:t>un'eco dell'inversione attuata dall'artista, quando rimosse questo letale pezzo di macchinario dal cielo e lo collocò nella terra. La colonna sonora del film include sia registrazioni sul campo di seppellimento, sia i</w:t>
      </w:r>
      <w:r w:rsidRPr="009E37B1">
        <w:rPr>
          <w:rFonts w:ascii="Schibsted Grotesk" w:eastAsia="Schibsted Grotesk" w:hAnsi="Schibsted Grotesk" w:cs="Schibsted Grotesk"/>
          <w:color w:val="000000"/>
          <w:sz w:val="20"/>
          <w:szCs w:val="20"/>
          <w:highlight w:val="white"/>
        </w:rPr>
        <w:t xml:space="preserve"> </w:t>
      </w:r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rumori di un apparato digestivo umano. L’idea suggerita è che l’aereo venga processato — forse anche assimilato — da un corpo invisibile. Quali strani nutrienti, ci chiediamo, potrebbe rilasciare? </w:t>
      </w:r>
    </w:p>
    <w:p w14:paraId="307DC2DB" w14:textId="77777777" w:rsidR="00875391" w:rsidRPr="009E37B1" w:rsidRDefault="00000000">
      <w:pPr>
        <w:jc w:val="both"/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</w:pPr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(Tom Morton)</w:t>
      </w:r>
    </w:p>
    <w:p w14:paraId="63A916EF" w14:textId="77777777" w:rsidR="00875391" w:rsidRPr="009E37B1" w:rsidRDefault="00875391">
      <w:pPr>
        <w:jc w:val="both"/>
        <w:rPr>
          <w:rFonts w:ascii="Schibsted Grotesk" w:eastAsia="Schibsted Grotesk" w:hAnsi="Schibsted Grotesk" w:cs="Schibsted Grotesk"/>
          <w:color w:val="000000"/>
          <w:sz w:val="10"/>
          <w:szCs w:val="10"/>
          <w:highlight w:val="white"/>
        </w:rPr>
      </w:pPr>
    </w:p>
    <w:p w14:paraId="68E1C4AF" w14:textId="77777777" w:rsidR="00875391" w:rsidRDefault="00000000">
      <w:pPr>
        <w:jc w:val="both"/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</w:pPr>
      <w:r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*********</w:t>
      </w:r>
    </w:p>
    <w:p w14:paraId="38436310" w14:textId="77777777" w:rsidR="00875391" w:rsidRPr="009E37B1" w:rsidRDefault="00000000">
      <w:pPr>
        <w:jc w:val="both"/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</w:pPr>
      <w:r w:rsidRPr="009E37B1">
        <w:rPr>
          <w:rFonts w:ascii="Schibsted Grotesk" w:eastAsia="Schibsted Grotesk" w:hAnsi="Schibsted Grotesk" w:cs="Schibsted Grotesk"/>
          <w:b/>
          <w:bCs/>
          <w:color w:val="000000"/>
          <w:sz w:val="21"/>
          <w:szCs w:val="21"/>
          <w:highlight w:val="white"/>
        </w:rPr>
        <w:t xml:space="preserve">Roger </w:t>
      </w:r>
      <w:proofErr w:type="spellStart"/>
      <w:r w:rsidRPr="009E37B1">
        <w:rPr>
          <w:rFonts w:ascii="Schibsted Grotesk" w:eastAsia="Schibsted Grotesk" w:hAnsi="Schibsted Grotesk" w:cs="Schibsted Grotesk"/>
          <w:b/>
          <w:bCs/>
          <w:color w:val="000000"/>
          <w:sz w:val="21"/>
          <w:szCs w:val="21"/>
          <w:highlight w:val="white"/>
        </w:rPr>
        <w:t>Hiorns</w:t>
      </w:r>
      <w:proofErr w:type="spellEnd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, nato nel 1975 a Birmingham, Inghilterra, vive e lavora a Londra. Ha conseguito la laurea con lode in Belle Arti al Goldsmiths College, Università di Londra, nel 1996. Le sue opere sono state esposte in mostre personali e collettive internazionali, tra cui la Biennale di Venezia, il MoMA PS1 di New York, la Tate </w:t>
      </w:r>
      <w:proofErr w:type="spellStart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Modern</w:t>
      </w:r>
      <w:proofErr w:type="spellEnd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 di Londra, l'Armand Hammer Museum of Art all'UCLA di Los Angeles, il Walker Art Center di Minneapolis e De Hallen a Haarlem. Le opere di </w:t>
      </w:r>
      <w:proofErr w:type="spellStart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Hiorns</w:t>
      </w:r>
      <w:proofErr w:type="spellEnd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 fanno parte di collezioni istituzionali come il Museum of </w:t>
      </w:r>
      <w:proofErr w:type="spellStart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Modern</w:t>
      </w:r>
      <w:proofErr w:type="spellEnd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 Art di New York, l'Art Institute of Chicago, il Frans Hals Museum di Haarlem e la Tate </w:t>
      </w:r>
      <w:proofErr w:type="spellStart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Modern</w:t>
      </w:r>
      <w:proofErr w:type="spellEnd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 di Londra. Nel 2009, </w:t>
      </w:r>
      <w:proofErr w:type="spellStart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Hiorns</w:t>
      </w:r>
      <w:proofErr w:type="spellEnd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 è stato nominato per il Turner Prize.</w:t>
      </w:r>
    </w:p>
    <w:p w14:paraId="0C3C2F76" w14:textId="77777777" w:rsidR="00875391" w:rsidRPr="009E37B1" w:rsidRDefault="00875391">
      <w:pPr>
        <w:jc w:val="both"/>
        <w:rPr>
          <w:rFonts w:ascii="Schibsted Grotesk" w:eastAsia="Schibsted Grotesk" w:hAnsi="Schibsted Grotesk" w:cs="Schibsted Grotesk"/>
          <w:color w:val="000000"/>
          <w:sz w:val="10"/>
          <w:szCs w:val="10"/>
          <w:highlight w:val="white"/>
        </w:rPr>
      </w:pPr>
    </w:p>
    <w:p w14:paraId="7BF582C0" w14:textId="77777777" w:rsidR="00875391" w:rsidRPr="009E37B1" w:rsidRDefault="00000000">
      <w:pPr>
        <w:jc w:val="both"/>
        <w:rPr>
          <w:rFonts w:ascii="Schibsted Grotesk" w:eastAsia="Schibsted Grotesk" w:hAnsi="Schibsted Grotesk" w:cs="Schibsted Grotesk"/>
          <w:color w:val="000000"/>
          <w:sz w:val="21"/>
          <w:szCs w:val="21"/>
        </w:rPr>
      </w:pPr>
      <w:r w:rsidRPr="009E37B1">
        <w:rPr>
          <w:rFonts w:ascii="Schibsted Grotesk" w:eastAsia="Schibsted Grotesk" w:hAnsi="Schibsted Grotesk" w:cs="Schibsted Grotesk"/>
          <w:b/>
          <w:bCs/>
          <w:color w:val="000000"/>
          <w:sz w:val="21"/>
          <w:szCs w:val="21"/>
          <w:highlight w:val="white"/>
        </w:rPr>
        <w:t>Tom Morton</w:t>
      </w:r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 è uno scrittore e curatore con base a Rochester, Regno Unito. Le sue mostre recenti e future includono “A Room </w:t>
      </w:r>
      <w:proofErr w:type="spellStart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Hung</w:t>
      </w:r>
      <w:proofErr w:type="spellEnd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 with </w:t>
      </w:r>
      <w:proofErr w:type="spellStart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Thoughts</w:t>
      </w:r>
      <w:proofErr w:type="spellEnd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: British Painting </w:t>
      </w:r>
      <w:proofErr w:type="spellStart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Now</w:t>
      </w:r>
      <w:proofErr w:type="spellEnd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” presso la Green Family Art Foundation, Dallas (2025); “The </w:t>
      </w:r>
      <w:proofErr w:type="spellStart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Kingfisher’s</w:t>
      </w:r>
      <w:proofErr w:type="spellEnd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 </w:t>
      </w:r>
      <w:proofErr w:type="spellStart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Wing</w:t>
      </w:r>
      <w:proofErr w:type="spellEnd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” presso GRIMM, New York (2022); e “</w:t>
      </w:r>
      <w:proofErr w:type="spellStart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Äppärät</w:t>
      </w:r>
      <w:proofErr w:type="spellEnd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” presso The </w:t>
      </w:r>
      <w:proofErr w:type="spellStart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Ballroom</w:t>
      </w:r>
      <w:proofErr w:type="spellEnd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, Marfa (2015). Collabora regolarmente con *</w:t>
      </w:r>
      <w:proofErr w:type="spellStart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frieze</w:t>
      </w:r>
      <w:proofErr w:type="spellEnd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*, *</w:t>
      </w:r>
      <w:proofErr w:type="spellStart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ArtReview</w:t>
      </w:r>
      <w:proofErr w:type="spellEnd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* e *Art Basel Stories*, ed è autore di numerosi cataloghi di mostre.</w:t>
      </w:r>
    </w:p>
    <w:p w14:paraId="4F7CA012" w14:textId="77777777" w:rsidR="00B14861" w:rsidRPr="00B14861" w:rsidRDefault="00B14861">
      <w:pPr>
        <w:jc w:val="both"/>
        <w:rPr>
          <w:rFonts w:ascii="Schibsted Grotesk" w:eastAsia="Schibsted Grotesk" w:hAnsi="Schibsted Grotesk" w:cs="Schibsted Grotesk"/>
          <w:color w:val="000000"/>
          <w:sz w:val="10"/>
          <w:szCs w:val="10"/>
        </w:rPr>
      </w:pPr>
    </w:p>
    <w:p w14:paraId="07D3AA50" w14:textId="1A0692D8" w:rsidR="00B14861" w:rsidRPr="009E37B1" w:rsidRDefault="00B14861">
      <w:pPr>
        <w:jc w:val="both"/>
        <w:rPr>
          <w:rFonts w:ascii="Schibsted Grotesk" w:eastAsia="Schibsted Grotesk" w:hAnsi="Schibsted Grotesk" w:cs="Schibsted Grotesk"/>
          <w:color w:val="000000"/>
          <w:sz w:val="21"/>
          <w:szCs w:val="21"/>
        </w:rPr>
      </w:pPr>
      <w:r w:rsidRPr="009E37B1">
        <w:rPr>
          <w:rFonts w:ascii="Schibsted Grotesk" w:eastAsia="Schibsted Grotesk" w:hAnsi="Schibsted Grotesk" w:cs="Schibsted Grotesk"/>
          <w:b/>
          <w:bCs/>
          <w:color w:val="000000"/>
          <w:sz w:val="21"/>
          <w:szCs w:val="21"/>
        </w:rPr>
        <w:t>Alessandro Rabottini</w:t>
      </w:r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 è critico e curatore, e direttore artistico della Fondazione In </w:t>
      </w:r>
      <w:proofErr w:type="spellStart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</w:rPr>
        <w:t>Between</w:t>
      </w:r>
      <w:proofErr w:type="spellEnd"/>
      <w:r w:rsidRPr="009E37B1"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 Art Film. Vive a Londra.</w:t>
      </w:r>
    </w:p>
    <w:p w14:paraId="14A60B7F" w14:textId="77777777" w:rsidR="00875391" w:rsidRPr="009E37B1" w:rsidRDefault="00875391">
      <w:pPr>
        <w:jc w:val="both"/>
        <w:rPr>
          <w:rFonts w:ascii="Schibsted Grotesk" w:eastAsia="Schibsted Grotesk" w:hAnsi="Schibsted Grotesk" w:cs="Schibsted Grotesk"/>
          <w:b/>
          <w:sz w:val="12"/>
          <w:szCs w:val="12"/>
          <w:u w:val="single"/>
        </w:rPr>
      </w:pPr>
    </w:p>
    <w:p w14:paraId="4113B179" w14:textId="77777777" w:rsidR="00875391" w:rsidRPr="009E37B1" w:rsidRDefault="00000000">
      <w:pPr>
        <w:jc w:val="both"/>
        <w:rPr>
          <w:rFonts w:ascii="Schibsted Grotesk" w:eastAsia="Schibsted Grotesk" w:hAnsi="Schibsted Grotesk" w:cs="Schibsted Grotesk"/>
          <w:sz w:val="20"/>
          <w:szCs w:val="20"/>
        </w:rPr>
      </w:pPr>
      <w:r w:rsidRPr="009E37B1">
        <w:rPr>
          <w:rFonts w:ascii="Schibsted Grotesk" w:eastAsia="Schibsted Grotesk" w:hAnsi="Schibsted Grotesk" w:cs="Schibsted Grotesk"/>
          <w:b/>
          <w:sz w:val="20"/>
          <w:szCs w:val="20"/>
          <w:u w:val="single"/>
        </w:rPr>
        <w:t>Scheda della mostra</w:t>
      </w:r>
    </w:p>
    <w:p w14:paraId="24D213DB" w14:textId="77777777" w:rsidR="00BD3193" w:rsidRPr="009E37B1" w:rsidRDefault="00BD3193" w:rsidP="007A5B2C">
      <w:pPr>
        <w:ind w:left="2124" w:hanging="2124"/>
        <w:rPr>
          <w:rFonts w:ascii="Schibsted Grotesk" w:eastAsia="Schibsted Grotesk" w:hAnsi="Schibsted Grotesk" w:cs="Schibsted Grotesk"/>
          <w:b/>
          <w:sz w:val="20"/>
          <w:szCs w:val="20"/>
        </w:rPr>
      </w:pPr>
      <w:r w:rsidRPr="009E37B1">
        <w:rPr>
          <w:rFonts w:ascii="Schibsted Grotesk" w:eastAsia="Schibsted Grotesk" w:hAnsi="Schibsted Grotesk" w:cs="Schibsted Grotesk"/>
          <w:b/>
          <w:bCs/>
          <w:sz w:val="20"/>
          <w:szCs w:val="20"/>
        </w:rPr>
        <w:t>Titolo</w:t>
      </w:r>
      <w:r w:rsidRPr="009E37B1">
        <w:rPr>
          <w:rFonts w:ascii="Schibsted Grotesk" w:eastAsia="Schibsted Grotesk" w:hAnsi="Schibsted Grotesk" w:cs="Schibsted Grotesk"/>
          <w:b/>
          <w:bCs/>
          <w:sz w:val="20"/>
          <w:szCs w:val="20"/>
        </w:rPr>
        <w:tab/>
      </w:r>
      <w:r w:rsidRPr="009E37B1">
        <w:rPr>
          <w:rFonts w:ascii="Schibsted Grotesk" w:eastAsia="Schibsted Grotesk" w:hAnsi="Schibsted Grotesk" w:cs="Schibsted Grotesk"/>
          <w:bCs/>
          <w:i/>
          <w:iCs/>
          <w:sz w:val="20"/>
          <w:szCs w:val="20"/>
        </w:rPr>
        <w:t xml:space="preserve">Roger </w:t>
      </w:r>
      <w:proofErr w:type="spellStart"/>
      <w:r w:rsidRPr="009E37B1">
        <w:rPr>
          <w:rFonts w:ascii="Schibsted Grotesk" w:eastAsia="Schibsted Grotesk" w:hAnsi="Schibsted Grotesk" w:cs="Schibsted Grotesk"/>
          <w:bCs/>
          <w:i/>
          <w:iCs/>
          <w:sz w:val="20"/>
          <w:szCs w:val="20"/>
        </w:rPr>
        <w:t>Hiorns</w:t>
      </w:r>
      <w:proofErr w:type="spellEnd"/>
      <w:r w:rsidRPr="009E37B1">
        <w:rPr>
          <w:rFonts w:ascii="Schibsted Grotesk" w:eastAsia="Schibsted Grotesk" w:hAnsi="Schibsted Grotesk" w:cs="Schibsted Grotesk"/>
          <w:bCs/>
          <w:i/>
          <w:iCs/>
          <w:sz w:val="20"/>
          <w:szCs w:val="20"/>
        </w:rPr>
        <w:t>. Depotenziare</w:t>
      </w:r>
    </w:p>
    <w:p w14:paraId="23FEC031" w14:textId="675CF9EC" w:rsidR="00BD3193" w:rsidRPr="009E37B1" w:rsidRDefault="00BD3193" w:rsidP="007A5B2C">
      <w:pPr>
        <w:ind w:left="2124" w:hanging="2124"/>
        <w:rPr>
          <w:rFonts w:ascii="Schibsted Grotesk" w:eastAsia="Schibsted Grotesk" w:hAnsi="Schibsted Grotesk" w:cs="Schibsted Grotesk"/>
          <w:b/>
          <w:sz w:val="20"/>
          <w:szCs w:val="20"/>
        </w:rPr>
      </w:pPr>
      <w:r w:rsidRPr="009E37B1">
        <w:rPr>
          <w:rFonts w:ascii="Schibsted Grotesk" w:eastAsia="Schibsted Grotesk" w:hAnsi="Schibsted Grotesk" w:cs="Schibsted Grotesk"/>
          <w:b/>
          <w:bCs/>
          <w:sz w:val="20"/>
          <w:szCs w:val="20"/>
        </w:rPr>
        <w:t>A cura di</w:t>
      </w:r>
      <w:r w:rsidRPr="009E37B1">
        <w:rPr>
          <w:rFonts w:ascii="Schibsted Grotesk" w:eastAsia="Schibsted Grotesk" w:hAnsi="Schibsted Grotesk" w:cs="Schibsted Grotesk"/>
          <w:b/>
          <w:bCs/>
          <w:sz w:val="20"/>
          <w:szCs w:val="20"/>
        </w:rPr>
        <w:tab/>
      </w:r>
      <w:r w:rsidRPr="009E37B1">
        <w:rPr>
          <w:rFonts w:ascii="Schibsted Grotesk" w:eastAsia="Schibsted Grotesk" w:hAnsi="Schibsted Grotesk" w:cs="Schibsted Grotesk"/>
          <w:bCs/>
          <w:sz w:val="20"/>
          <w:szCs w:val="20"/>
        </w:rPr>
        <w:t>Tom Morton</w:t>
      </w:r>
    </w:p>
    <w:p w14:paraId="6474C5E7" w14:textId="3AD864B5" w:rsidR="00BD3193" w:rsidRPr="009E37B1" w:rsidRDefault="00BD3193" w:rsidP="007A5B2C">
      <w:pPr>
        <w:ind w:left="2124" w:hanging="2124"/>
        <w:rPr>
          <w:rFonts w:ascii="Schibsted Grotesk" w:eastAsia="Schibsted Grotesk" w:hAnsi="Schibsted Grotesk" w:cs="Schibsted Grotesk"/>
          <w:b/>
          <w:sz w:val="20"/>
          <w:szCs w:val="20"/>
        </w:rPr>
      </w:pPr>
      <w:r w:rsidRPr="009E37B1">
        <w:rPr>
          <w:rFonts w:ascii="Schibsted Grotesk" w:eastAsia="Schibsted Grotesk" w:hAnsi="Schibsted Grotesk" w:cs="Schibsted Grotesk"/>
          <w:b/>
          <w:bCs/>
          <w:sz w:val="20"/>
          <w:szCs w:val="20"/>
        </w:rPr>
        <w:t>Sede</w:t>
      </w:r>
      <w:r w:rsidRPr="009E37B1"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 w:rsidRPr="009E37B1">
        <w:rPr>
          <w:rFonts w:ascii="Schibsted Grotesk" w:eastAsia="Schibsted Grotesk" w:hAnsi="Schibsted Grotesk" w:cs="Schibsted Grotesk"/>
          <w:bCs/>
          <w:sz w:val="20"/>
          <w:szCs w:val="20"/>
        </w:rPr>
        <w:t>C+N Gallery CANEPANERI, Foro Buonaparte, 48 – Milano</w:t>
      </w:r>
    </w:p>
    <w:p w14:paraId="010406A3" w14:textId="78459E4E" w:rsidR="00BD3193" w:rsidRPr="009E37B1" w:rsidRDefault="00BD3193" w:rsidP="007A5B2C">
      <w:pPr>
        <w:ind w:left="2124" w:hanging="2124"/>
        <w:rPr>
          <w:rFonts w:ascii="Schibsted Grotesk" w:eastAsia="Schibsted Grotesk" w:hAnsi="Schibsted Grotesk" w:cs="Schibsted Grotesk"/>
          <w:b/>
          <w:sz w:val="20"/>
          <w:szCs w:val="20"/>
        </w:rPr>
      </w:pPr>
      <w:r w:rsidRPr="009E37B1">
        <w:rPr>
          <w:rFonts w:ascii="Schibsted Grotesk" w:eastAsia="Schibsted Grotesk" w:hAnsi="Schibsted Grotesk" w:cs="Schibsted Grotesk"/>
          <w:b/>
          <w:bCs/>
          <w:sz w:val="20"/>
          <w:szCs w:val="20"/>
        </w:rPr>
        <w:t>Date</w:t>
      </w:r>
      <w:r w:rsidRPr="009E37B1"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 w:rsidRPr="009E37B1">
        <w:rPr>
          <w:rFonts w:ascii="Schibsted Grotesk" w:eastAsia="Schibsted Grotesk" w:hAnsi="Schibsted Grotesk" w:cs="Schibsted Grotesk"/>
          <w:bCs/>
          <w:sz w:val="20"/>
          <w:szCs w:val="20"/>
        </w:rPr>
        <w:t>14 novembre 2024 – 14 gennaio 2025</w:t>
      </w:r>
    </w:p>
    <w:p w14:paraId="07DDF396" w14:textId="4F836C2D" w:rsidR="00BD3193" w:rsidRPr="009E37B1" w:rsidRDefault="00BD3193" w:rsidP="007A5B2C">
      <w:pPr>
        <w:ind w:left="2124" w:hanging="2124"/>
        <w:rPr>
          <w:rFonts w:ascii="Schibsted Grotesk" w:eastAsia="Schibsted Grotesk" w:hAnsi="Schibsted Grotesk" w:cs="Schibsted Grotesk"/>
          <w:bCs/>
          <w:sz w:val="20"/>
          <w:szCs w:val="20"/>
        </w:rPr>
      </w:pPr>
      <w:r w:rsidRPr="009E37B1">
        <w:rPr>
          <w:rFonts w:ascii="Schibsted Grotesk" w:eastAsia="Schibsted Grotesk" w:hAnsi="Schibsted Grotesk" w:cs="Schibsted Grotesk"/>
          <w:b/>
          <w:bCs/>
          <w:sz w:val="20"/>
          <w:szCs w:val="20"/>
        </w:rPr>
        <w:t>Opening</w:t>
      </w:r>
      <w:r w:rsidRPr="009E37B1"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 w:rsidRPr="009E37B1">
        <w:rPr>
          <w:rFonts w:ascii="Schibsted Grotesk" w:eastAsia="Schibsted Grotesk" w:hAnsi="Schibsted Grotesk" w:cs="Schibsted Grotesk"/>
          <w:bCs/>
          <w:sz w:val="20"/>
          <w:szCs w:val="20"/>
        </w:rPr>
        <w:t>giovedì 14 novembre, ore 18</w:t>
      </w:r>
    </w:p>
    <w:p w14:paraId="663A8164" w14:textId="6648BD98" w:rsidR="00BD3193" w:rsidRPr="009E37B1" w:rsidRDefault="00BD3193" w:rsidP="007A5B2C">
      <w:pPr>
        <w:ind w:left="2124" w:hanging="2124"/>
        <w:rPr>
          <w:rFonts w:ascii="Schibsted Grotesk" w:eastAsia="Schibsted Grotesk" w:hAnsi="Schibsted Grotesk" w:cs="Schibsted Grotesk"/>
          <w:b/>
          <w:sz w:val="20"/>
          <w:szCs w:val="20"/>
        </w:rPr>
      </w:pPr>
      <w:r w:rsidRPr="009E37B1">
        <w:rPr>
          <w:rFonts w:ascii="Schibsted Grotesk" w:eastAsia="Schibsted Grotesk" w:hAnsi="Schibsted Grotesk" w:cs="Schibsted Grotesk"/>
          <w:b/>
          <w:bCs/>
          <w:sz w:val="20"/>
          <w:szCs w:val="20"/>
        </w:rPr>
        <w:t>Orari</w:t>
      </w:r>
      <w:r w:rsidRPr="009E37B1"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 w:rsidRPr="009E37B1">
        <w:rPr>
          <w:rFonts w:ascii="Schibsted Grotesk" w:eastAsia="Schibsted Grotesk" w:hAnsi="Schibsted Grotesk" w:cs="Schibsted Grotesk"/>
          <w:bCs/>
          <w:sz w:val="20"/>
          <w:szCs w:val="20"/>
        </w:rPr>
        <w:t>dal martedì al venerdì, ore 10-18. Sabato su appuntamento</w:t>
      </w:r>
    </w:p>
    <w:p w14:paraId="2BA387A3" w14:textId="0C613D6A" w:rsidR="00BD3193" w:rsidRPr="009E37B1" w:rsidRDefault="00BD3193" w:rsidP="007A5B2C">
      <w:pPr>
        <w:ind w:left="2124" w:right="-427" w:hanging="2124"/>
        <w:rPr>
          <w:rFonts w:ascii="Schibsted Grotesk" w:eastAsia="Schibsted Grotesk" w:hAnsi="Schibsted Grotesk" w:cs="Schibsted Grotesk"/>
          <w:b/>
          <w:sz w:val="20"/>
          <w:szCs w:val="20"/>
        </w:rPr>
      </w:pPr>
      <w:r w:rsidRPr="009E37B1">
        <w:rPr>
          <w:rFonts w:ascii="Schibsted Grotesk" w:eastAsia="Schibsted Grotesk" w:hAnsi="Schibsted Grotesk" w:cs="Schibsted Grotesk"/>
          <w:b/>
          <w:bCs/>
          <w:sz w:val="20"/>
          <w:szCs w:val="20"/>
        </w:rPr>
        <w:t>Info al pubblico</w:t>
      </w:r>
      <w:r w:rsidRPr="009E37B1">
        <w:rPr>
          <w:rFonts w:ascii="Schibsted Grotesk" w:eastAsia="Schibsted Grotesk" w:hAnsi="Schibsted Grotesk" w:cs="Schibsted Grotesk"/>
          <w:b/>
          <w:bCs/>
          <w:sz w:val="20"/>
          <w:szCs w:val="20"/>
        </w:rPr>
        <w:tab/>
      </w:r>
      <w:r w:rsidRPr="009E37B1">
        <w:rPr>
          <w:rFonts w:ascii="Schibsted Grotesk" w:eastAsia="Schibsted Grotesk" w:hAnsi="Schibsted Grotesk" w:cs="Schibsted Grotesk"/>
          <w:bCs/>
          <w:sz w:val="20"/>
          <w:szCs w:val="20"/>
        </w:rPr>
        <w:t xml:space="preserve">Tel +39 02 36768281 </w:t>
      </w:r>
      <w:hyperlink r:id="rId7" w:history="1">
        <w:r w:rsidR="00ED2252" w:rsidRPr="009E37B1">
          <w:rPr>
            <w:rStyle w:val="Collegamentoipertestuale"/>
            <w:rFonts w:ascii="Schibsted Grotesk" w:eastAsia="Schibsted Grotesk" w:hAnsi="Schibsted Grotesk" w:cs="Schibsted Grotesk"/>
            <w:bCs/>
            <w:sz w:val="20"/>
            <w:szCs w:val="20"/>
          </w:rPr>
          <w:t>info@canepaneri.com</w:t>
        </w:r>
      </w:hyperlink>
      <w:r w:rsidR="007A5B2C" w:rsidRPr="009E37B1">
        <w:rPr>
          <w:rFonts w:ascii="Schibsted Grotesk" w:eastAsia="Schibsted Grotesk" w:hAnsi="Schibsted Grotesk" w:cs="Schibsted Grotesk"/>
          <w:bCs/>
          <w:sz w:val="20"/>
          <w:szCs w:val="20"/>
        </w:rPr>
        <w:t xml:space="preserve"> </w:t>
      </w:r>
      <w:hyperlink r:id="rId8" w:history="1">
        <w:r w:rsidRPr="009E37B1">
          <w:rPr>
            <w:rStyle w:val="Collegamentoipertestuale"/>
            <w:rFonts w:ascii="Schibsted Grotesk" w:eastAsia="Schibsted Grotesk" w:hAnsi="Schibsted Grotesk" w:cs="Schibsted Grotesk"/>
            <w:bCs/>
            <w:sz w:val="20"/>
            <w:szCs w:val="20"/>
          </w:rPr>
          <w:t>www.canepaneri.com</w:t>
        </w:r>
      </w:hyperlink>
    </w:p>
    <w:p w14:paraId="752C86AA" w14:textId="7ACA8BB8" w:rsidR="00875391" w:rsidRDefault="00BD3193" w:rsidP="007A5B2C">
      <w:pPr>
        <w:ind w:left="2124" w:hanging="2124"/>
        <w:rPr>
          <w:rFonts w:ascii="Schibsted Grotesk" w:eastAsia="Schibsted Grotesk" w:hAnsi="Schibsted Grotesk" w:cs="Schibsted Grotesk"/>
          <w:color w:val="18191B"/>
          <w:sz w:val="20"/>
          <w:szCs w:val="20"/>
        </w:rPr>
      </w:pPr>
      <w:r w:rsidRPr="009E37B1">
        <w:rPr>
          <w:rFonts w:ascii="Schibsted Grotesk" w:eastAsia="Schibsted Grotesk" w:hAnsi="Schibsted Grotesk" w:cs="Schibsted Grotesk"/>
          <w:b/>
          <w:bCs/>
          <w:sz w:val="20"/>
          <w:szCs w:val="20"/>
        </w:rPr>
        <w:t xml:space="preserve">Catalogo </w:t>
      </w:r>
      <w:r w:rsidRPr="009E37B1">
        <w:rPr>
          <w:rFonts w:ascii="Schibsted Grotesk" w:eastAsia="Schibsted Grotesk" w:hAnsi="Schibsted Grotesk" w:cs="Schibsted Grotesk"/>
          <w:b/>
          <w:sz w:val="20"/>
          <w:szCs w:val="20"/>
        </w:rPr>
        <w:t>edito da</w:t>
      </w:r>
      <w:r w:rsidRPr="009E37B1"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 w:rsidRPr="009E37B1">
        <w:rPr>
          <w:rFonts w:ascii="Schibsted Grotesk" w:eastAsia="Schibsted Grotesk" w:hAnsi="Schibsted Grotesk" w:cs="Schibsted Grotesk"/>
          <w:bCs/>
          <w:sz w:val="20"/>
          <w:szCs w:val="20"/>
        </w:rPr>
        <w:t xml:space="preserve">C+N Gallery CANEPANERI, con </w:t>
      </w:r>
      <w:r w:rsidR="001D5BC5" w:rsidRPr="009E37B1">
        <w:rPr>
          <w:rFonts w:ascii="Schibsted Grotesk" w:eastAsia="Schibsted Grotesk" w:hAnsi="Schibsted Grotesk" w:cs="Schibsted Grotesk"/>
          <w:bCs/>
          <w:sz w:val="20"/>
          <w:szCs w:val="20"/>
        </w:rPr>
        <w:t xml:space="preserve">un </w:t>
      </w:r>
      <w:r w:rsidRPr="009E37B1">
        <w:rPr>
          <w:rFonts w:ascii="Schibsted Grotesk" w:eastAsia="Schibsted Grotesk" w:hAnsi="Schibsted Grotesk" w:cs="Schibsted Grotesk"/>
          <w:bCs/>
          <w:sz w:val="20"/>
          <w:szCs w:val="20"/>
        </w:rPr>
        <w:t>test</w:t>
      </w:r>
      <w:r w:rsidR="001D5BC5" w:rsidRPr="009E37B1">
        <w:rPr>
          <w:rFonts w:ascii="Schibsted Grotesk" w:eastAsia="Schibsted Grotesk" w:hAnsi="Schibsted Grotesk" w:cs="Schibsted Grotesk"/>
          <w:bCs/>
          <w:sz w:val="20"/>
          <w:szCs w:val="20"/>
        </w:rPr>
        <w:t>o</w:t>
      </w:r>
      <w:r w:rsidRPr="009E37B1">
        <w:rPr>
          <w:rFonts w:ascii="Schibsted Grotesk" w:eastAsia="Schibsted Grotesk" w:hAnsi="Schibsted Grotesk" w:cs="Schibsted Grotesk"/>
          <w:bCs/>
          <w:sz w:val="20"/>
          <w:szCs w:val="20"/>
        </w:rPr>
        <w:t xml:space="preserve"> di Tom Morton e </w:t>
      </w:r>
      <w:r w:rsidR="001D5BC5" w:rsidRPr="009E37B1">
        <w:rPr>
          <w:rFonts w:ascii="Schibsted Grotesk" w:eastAsia="Schibsted Grotesk" w:hAnsi="Schibsted Grotesk" w:cs="Schibsted Grotesk"/>
          <w:bCs/>
          <w:sz w:val="20"/>
          <w:szCs w:val="20"/>
        </w:rPr>
        <w:t xml:space="preserve">un contributo di </w:t>
      </w:r>
      <w:r w:rsidRPr="009E37B1">
        <w:rPr>
          <w:rFonts w:ascii="Schibsted Grotesk" w:eastAsia="Schibsted Grotesk" w:hAnsi="Schibsted Grotesk" w:cs="Schibsted Grotesk"/>
          <w:bCs/>
          <w:sz w:val="20"/>
          <w:szCs w:val="20"/>
        </w:rPr>
        <w:t>Alessandro Rabottini</w:t>
      </w:r>
      <w:r w:rsidR="00ED2252" w:rsidRPr="009E37B1">
        <w:rPr>
          <w:rFonts w:ascii="Schibsted Grotesk" w:eastAsia="Schibsted Grotesk" w:hAnsi="Schibsted Grotesk" w:cs="Schibsted Grotesk"/>
          <w:bCs/>
          <w:sz w:val="20"/>
          <w:szCs w:val="20"/>
        </w:rPr>
        <w:br/>
      </w:r>
    </w:p>
    <w:p w14:paraId="483715FA" w14:textId="74810DAA" w:rsidR="00875391" w:rsidRDefault="009E37B1">
      <w:pPr>
        <w:tabs>
          <w:tab w:val="left" w:pos="2237"/>
        </w:tabs>
        <w:jc w:val="center"/>
        <w:rPr>
          <w:rFonts w:ascii="Schibsted Grotesk" w:eastAsia="Schibsted Grotesk" w:hAnsi="Schibsted Grotesk" w:cs="Schibsted Grotesk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4F66CA2" wp14:editId="471436BE">
            <wp:simplePos x="0" y="0"/>
            <wp:positionH relativeFrom="column">
              <wp:posOffset>2437130</wp:posOffset>
            </wp:positionH>
            <wp:positionV relativeFrom="paragraph">
              <wp:posOffset>182880</wp:posOffset>
            </wp:positionV>
            <wp:extent cx="431800" cy="434975"/>
            <wp:effectExtent l="0" t="0" r="6350" b="3175"/>
            <wp:wrapTopAndBottom distT="0" distB="0"/>
            <wp:docPr id="1005068883" name="image3.png" descr="Immagine che contiene schermata, nero, oscurità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magine che contiene schermata, nero, oscurità, Elementi grafici&#10;&#10;Descrizione generat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Schibsted Grotesk" w:eastAsia="Schibsted Grotesk" w:hAnsi="Schibsted Grotesk" w:cs="Schibsted Grotesk"/>
          <w:b/>
          <w:color w:val="18191B"/>
          <w:sz w:val="20"/>
          <w:szCs w:val="20"/>
        </w:rPr>
        <w:t>Ufficio stampa</w:t>
      </w:r>
    </w:p>
    <w:p w14:paraId="0452F928" w14:textId="77777777" w:rsidR="00875391" w:rsidRDefault="00000000">
      <w:pPr>
        <w:tabs>
          <w:tab w:val="left" w:pos="2237"/>
        </w:tabs>
        <w:jc w:val="center"/>
        <w:rPr>
          <w:rFonts w:ascii="Schibsted Grotesk" w:eastAsia="Schibsted Grotesk" w:hAnsi="Schibsted Grotesk" w:cs="Schibsted Grotesk"/>
          <w:color w:val="18191B"/>
          <w:sz w:val="18"/>
          <w:szCs w:val="18"/>
        </w:rPr>
      </w:pPr>
      <w:r w:rsidRPr="009E37B1">
        <w:rPr>
          <w:rFonts w:ascii="Schibsted Grotesk" w:eastAsia="Schibsted Grotesk" w:hAnsi="Schibsted Grotesk" w:cs="Schibsted Grotesk"/>
          <w:b/>
          <w:color w:val="18191B"/>
          <w:sz w:val="4"/>
          <w:szCs w:val="4"/>
        </w:rPr>
        <w:br/>
      </w:r>
      <w:hyperlink r:id="rId10">
        <w:r w:rsidR="00875391">
          <w:rPr>
            <w:rFonts w:ascii="Schibsted Grotesk" w:eastAsia="Schibsted Grotesk" w:hAnsi="Schibsted Grotesk" w:cs="Schibsted Grotesk"/>
            <w:color w:val="1155CC"/>
            <w:sz w:val="18"/>
            <w:szCs w:val="18"/>
            <w:u w:val="single"/>
          </w:rPr>
          <w:t>info@noracomunicazione.it</w:t>
        </w:r>
      </w:hyperlink>
      <w:r>
        <w:rPr>
          <w:rFonts w:ascii="Schibsted Grotesk" w:eastAsia="Schibsted Grotesk" w:hAnsi="Schibsted Grotesk" w:cs="Schibsted Grotesk"/>
          <w:color w:val="1155CC"/>
          <w:sz w:val="18"/>
          <w:szCs w:val="18"/>
        </w:rPr>
        <w:t xml:space="preserve"> </w:t>
      </w:r>
      <w:r>
        <w:rPr>
          <w:rFonts w:ascii="Schibsted Grotesk" w:eastAsia="Schibsted Grotesk" w:hAnsi="Schibsted Grotesk" w:cs="Schibsted Grotesk"/>
          <w:sz w:val="18"/>
          <w:szCs w:val="18"/>
        </w:rPr>
        <w:t>- +3</w:t>
      </w:r>
      <w:r>
        <w:rPr>
          <w:rFonts w:ascii="Schibsted Grotesk" w:eastAsia="Schibsted Grotesk" w:hAnsi="Schibsted Grotesk" w:cs="Schibsted Grotesk"/>
          <w:color w:val="18191B"/>
          <w:sz w:val="18"/>
          <w:szCs w:val="18"/>
        </w:rPr>
        <w:t>9 339.8959372</w:t>
      </w:r>
    </w:p>
    <w:p w14:paraId="7E2D2521" w14:textId="77777777" w:rsidR="00875391" w:rsidRDefault="00000000">
      <w:pPr>
        <w:tabs>
          <w:tab w:val="left" w:pos="2237"/>
        </w:tabs>
        <w:jc w:val="center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  <w:color w:val="18191B"/>
          <w:sz w:val="18"/>
          <w:szCs w:val="18"/>
        </w:rPr>
        <w:t xml:space="preserve">noracomunicazione.it </w:t>
      </w:r>
    </w:p>
    <w:sectPr w:rsidR="0087539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045" w:right="1701" w:bottom="1440" w:left="1701" w:header="907" w:footer="13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708520" w14:textId="77777777" w:rsidR="0048164E" w:rsidRDefault="0048164E">
      <w:pPr>
        <w:spacing w:line="240" w:lineRule="auto"/>
      </w:pPr>
      <w:r>
        <w:separator/>
      </w:r>
    </w:p>
  </w:endnote>
  <w:endnote w:type="continuationSeparator" w:id="0">
    <w:p w14:paraId="01E820E6" w14:textId="77777777" w:rsidR="0048164E" w:rsidRDefault="004816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chivo SemiBold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1" w:fontKey="{BFD80774-30E3-406F-AF8D-11D0D3116478}"/>
  </w:font>
  <w:font w:name="Schibsted Grotesk">
    <w:panose1 w:val="00000000000000000000"/>
    <w:charset w:val="00"/>
    <w:family w:val="auto"/>
    <w:pitch w:val="variable"/>
    <w:sig w:usb0="A10000FF" w:usb1="5000247B" w:usb2="00000000" w:usb3="00000000" w:csb0="00000093" w:csb1="00000000"/>
    <w:embedRegular r:id="rId2" w:fontKey="{78EB543C-8985-41AC-A8E0-4F7ED92E936F}"/>
    <w:embedBold r:id="rId3" w:fontKey="{93812B3E-331F-46C1-A984-6B9045022789}"/>
    <w:embedItalic r:id="rId4" w:fontKey="{AEABA739-E72F-4D5D-848C-AF2D226FE1B6}"/>
    <w:embedBoldItalic r:id="rId5" w:fontKey="{B7361602-933B-4A64-B75E-6D7DE014C3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625FA15-4488-4470-8D68-4AD7FEC262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AF3DE5C-9890-4199-B3DF-1509660530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22EFD" w14:textId="77777777" w:rsidR="00875391" w:rsidRDefault="0087539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890C0" w14:textId="77777777" w:rsidR="00875391" w:rsidRDefault="00875391"/>
  <w:p w14:paraId="0CA5DDFC" w14:textId="77777777" w:rsidR="00875391" w:rsidRDefault="00000000">
    <w:r>
      <w:rPr>
        <w:noProof/>
      </w:rPr>
      <mc:AlternateContent>
        <mc:Choice Requires="wps">
          <w:drawing>
            <wp:inline distT="0" distB="0" distL="0" distR="0" wp14:anchorId="02A1F136" wp14:editId="19AF58EB">
              <wp:extent cx="5409565" cy="28575"/>
              <wp:effectExtent l="0" t="0" r="0" b="0"/>
              <wp:docPr id="1005068882" name="Rettangolo 10050688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46000" y="377046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14:paraId="736F33B4" w14:textId="77777777" w:rsidR="00875391" w:rsidRDefault="00875391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2A1F136" id="Rettangolo 1005068882" o:spid="_x0000_s1027" style="width:425.95pt;height: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" fillcolor="#a0a0a0" stroked="f">
              <v:textbox inset="2.53958mm,2.53958mm,2.53958mm,2.53958mm">
                <w:txbxContent>
                  <w:p w14:paraId="736F33B4" w14:textId="77777777" w:rsidR="00875391" w:rsidRDefault="00875391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8B0DD" w14:textId="77777777" w:rsidR="00875391" w:rsidRDefault="00875391"/>
  <w:p w14:paraId="1BC5E7E7" w14:textId="77777777" w:rsidR="00875391" w:rsidRDefault="00000000">
    <w:r>
      <w:rPr>
        <w:noProof/>
      </w:rPr>
      <mc:AlternateContent>
        <mc:Choice Requires="wps">
          <w:drawing>
            <wp:inline distT="0" distB="0" distL="0" distR="0" wp14:anchorId="60E19B55" wp14:editId="4A10FAD9">
              <wp:extent cx="5409565" cy="28575"/>
              <wp:effectExtent l="0" t="0" r="0" b="0"/>
              <wp:docPr id="1005068881" name="Rettangolo 10050688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46000" y="377046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14:paraId="2E13EA4C" w14:textId="77777777" w:rsidR="00875391" w:rsidRDefault="00875391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0E19B55" id="Rettangolo 1005068881" o:spid="_x0000_s1029" style="width:425.95pt;height: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" fillcolor="#a0a0a0" stroked="f">
              <v:textbox inset="2.53958mm,2.53958mm,2.53958mm,2.53958mm">
                <w:txbxContent>
                  <w:p w14:paraId="2E13EA4C" w14:textId="77777777" w:rsidR="00875391" w:rsidRDefault="00875391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BAA450" w14:textId="77777777" w:rsidR="0048164E" w:rsidRDefault="0048164E">
      <w:pPr>
        <w:spacing w:line="240" w:lineRule="auto"/>
      </w:pPr>
      <w:r>
        <w:separator/>
      </w:r>
    </w:p>
  </w:footnote>
  <w:footnote w:type="continuationSeparator" w:id="0">
    <w:p w14:paraId="78F36AEB" w14:textId="77777777" w:rsidR="0048164E" w:rsidRDefault="004816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A34856" w14:textId="77777777" w:rsidR="00875391" w:rsidRDefault="0087539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50944" w14:textId="77777777" w:rsidR="00875391" w:rsidRDefault="00000000">
    <w:pPr>
      <w:jc w:val="center"/>
    </w:pPr>
    <w:r>
      <w:rPr>
        <w:noProof/>
      </w:rPr>
      <w:drawing>
        <wp:inline distT="0" distB="0" distL="0" distR="0" wp14:anchorId="46DED39E" wp14:editId="6D692AB7">
          <wp:extent cx="1476375" cy="619125"/>
          <wp:effectExtent l="0" t="0" r="0" b="0"/>
          <wp:docPr id="1005068885" name="image2.jpg" descr="Immagine che contiene testo, Carattere, simbolo, log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testo, Carattere, simbolo, log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637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</w:p>
  <w:p w14:paraId="41C1311F" w14:textId="77777777" w:rsidR="00875391" w:rsidRDefault="00000000">
    <w:pPr>
      <w:jc w:val="center"/>
    </w:pPr>
    <w:r>
      <w:rPr>
        <w:noProof/>
      </w:rPr>
      <mc:AlternateContent>
        <mc:Choice Requires="wps">
          <w:drawing>
            <wp:inline distT="0" distB="0" distL="0" distR="0" wp14:anchorId="769891E8" wp14:editId="562272FB">
              <wp:extent cx="5409565" cy="28575"/>
              <wp:effectExtent l="0" t="0" r="0" b="0"/>
              <wp:docPr id="1005068880" name="Rettangolo 10050688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46000" y="377046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14:paraId="0874310D" w14:textId="77777777" w:rsidR="00875391" w:rsidRDefault="00875391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69891E8" id="Rettangolo 1005068880" o:spid="_x0000_s1026" style="width:425.95pt;height: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" fillcolor="#a0a0a0" stroked="f">
              <v:textbox inset="2.53958mm,2.53958mm,2.53958mm,2.53958mm">
                <w:txbxContent>
                  <w:p w14:paraId="0874310D" w14:textId="77777777" w:rsidR="00875391" w:rsidRDefault="00875391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  <w:p w14:paraId="2B864DAD" w14:textId="77777777" w:rsidR="00875391" w:rsidRDefault="00875391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05F120" w14:textId="77777777" w:rsidR="00875391" w:rsidRDefault="00000000">
    <w:pPr>
      <w:jc w:val="center"/>
    </w:pPr>
    <w:r>
      <w:rPr>
        <w:noProof/>
      </w:rPr>
      <w:drawing>
        <wp:inline distT="0" distB="0" distL="0" distR="0" wp14:anchorId="76F300F8" wp14:editId="63791384">
          <wp:extent cx="925195" cy="911225"/>
          <wp:effectExtent l="0" t="0" r="0" b="0"/>
          <wp:docPr id="1005068884" name="image1.png" descr="Immagine che contiene nero, oscurità, schermata, bianco e ner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nero, oscurità, schermata, bianco e ner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5195" cy="911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F0041E6" w14:textId="77777777" w:rsidR="00875391" w:rsidRDefault="00875391">
    <w:pPr>
      <w:jc w:val="center"/>
    </w:pPr>
  </w:p>
  <w:p w14:paraId="07ECF644" w14:textId="77777777" w:rsidR="00875391" w:rsidRDefault="00000000">
    <w:pPr>
      <w:jc w:val="center"/>
    </w:pPr>
    <w:r>
      <w:rPr>
        <w:noProof/>
      </w:rPr>
      <mc:AlternateContent>
        <mc:Choice Requires="wps">
          <w:drawing>
            <wp:inline distT="0" distB="0" distL="0" distR="0" wp14:anchorId="36EE9EAC" wp14:editId="7B49FFA7">
              <wp:extent cx="5409565" cy="28575"/>
              <wp:effectExtent l="0" t="0" r="0" b="0"/>
              <wp:docPr id="1005068879" name="Rettangolo 10050688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46000" y="377046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14:paraId="14B1D161" w14:textId="77777777" w:rsidR="00875391" w:rsidRDefault="00875391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6EE9EAC" id="Rettangolo 1005068879" o:spid="_x0000_s1028" style="width:425.95pt;height: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" fillcolor="#a0a0a0" stroked="f">
              <v:textbox inset="2.53958mm,2.53958mm,2.53958mm,2.53958mm">
                <w:txbxContent>
                  <w:p w14:paraId="14B1D161" w14:textId="77777777" w:rsidR="00875391" w:rsidRDefault="00875391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  <w:p w14:paraId="28B03CC9" w14:textId="77777777" w:rsidR="00875391" w:rsidRDefault="00875391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391"/>
    <w:rsid w:val="0002055A"/>
    <w:rsid w:val="00192460"/>
    <w:rsid w:val="001D5BC5"/>
    <w:rsid w:val="003B5794"/>
    <w:rsid w:val="004457EB"/>
    <w:rsid w:val="0048164E"/>
    <w:rsid w:val="007A5B2C"/>
    <w:rsid w:val="00875391"/>
    <w:rsid w:val="0096746F"/>
    <w:rsid w:val="009E37B1"/>
    <w:rsid w:val="00A7381F"/>
    <w:rsid w:val="00B14861"/>
    <w:rsid w:val="00BC7D30"/>
    <w:rsid w:val="00BD3193"/>
    <w:rsid w:val="00C4034C"/>
    <w:rsid w:val="00D7064C"/>
    <w:rsid w:val="00ED2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F73A1"/>
  <w15:docId w15:val="{28E91872-4002-4F2B-AFDC-8B6FBFBE6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after="60"/>
    </w:pPr>
    <w:rPr>
      <w:sz w:val="52"/>
      <w:szCs w:val="5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470A51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470A51"/>
  </w:style>
  <w:style w:type="character" w:styleId="Collegamentoipertestuale">
    <w:name w:val="Hyperlink"/>
    <w:rsid w:val="00E773E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244BC6"/>
    <w:rPr>
      <w:i/>
      <w:i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244BC6"/>
    <w:rPr>
      <w:color w:val="605E5C"/>
      <w:shd w:val="clear" w:color="auto" w:fill="E1DFDD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paragraph" w:customStyle="1" w:styleId="Default">
    <w:name w:val="Default"/>
    <w:qFormat/>
    <w:rsid w:val="00456FF2"/>
    <w:rPr>
      <w:rFonts w:ascii="Archivo SemiBold" w:hAnsi="Archivo SemiBold" w:cs="Archivo SemiBold"/>
      <w:color w:val="000000"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D40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40F1E"/>
    <w:rPr>
      <w:b/>
      <w:bCs/>
    </w:rPr>
  </w:style>
  <w:style w:type="paragraph" w:styleId="Paragrafoelenco">
    <w:name w:val="List Paragraph"/>
    <w:basedOn w:val="Normale"/>
    <w:uiPriority w:val="34"/>
    <w:qFormat/>
    <w:rsid w:val="00581E8E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D31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nepaneri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canepaneri.com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info@noracomunicazione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rPJP3KmYXgiHwO9uD1//C5cpOA==">CgMxLjA4AHIhMWJ6UnA3a3VzMUhWZjltcFFtRHhMWUkzSnBkMjgxbU5Z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785</Words>
  <Characters>4481</Characters>
  <Application>Microsoft Office Word</Application>
  <DocSecurity>0</DocSecurity>
  <Lines>37</Lines>
  <Paragraphs>10</Paragraphs>
  <ScaleCrop>false</ScaleCrop>
  <Company/>
  <LinksUpToDate>false</LinksUpToDate>
  <CharactersWithSpaces>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Eleonora Caracciolo</dc:creator>
  <cp:lastModifiedBy>Eleonora Caracciolo</cp:lastModifiedBy>
  <cp:revision>9</cp:revision>
  <dcterms:created xsi:type="dcterms:W3CDTF">2024-05-27T09:59:00Z</dcterms:created>
  <dcterms:modified xsi:type="dcterms:W3CDTF">2024-10-03T13:05:00Z</dcterms:modified>
</cp:coreProperties>
</file>